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509" w14:textId="185D37ED" w:rsidR="005C5D20" w:rsidRPr="008E687A" w:rsidRDefault="004258AD" w:rsidP="00E817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0057E1" w:rsidRPr="008E687A">
        <w:rPr>
          <w:b/>
          <w:sz w:val="28"/>
          <w:szCs w:val="28"/>
        </w:rPr>
        <w:t xml:space="preserve"> для участия</w:t>
      </w:r>
      <w:r>
        <w:rPr>
          <w:b/>
          <w:sz w:val="28"/>
          <w:szCs w:val="28"/>
        </w:rPr>
        <w:t xml:space="preserve"> </w:t>
      </w:r>
      <w:r w:rsidR="000057E1" w:rsidRPr="008E687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премии</w:t>
      </w:r>
      <w:r w:rsidR="00E81766" w:rsidRPr="008E687A">
        <w:rPr>
          <w:b/>
          <w:sz w:val="28"/>
          <w:szCs w:val="28"/>
        </w:rPr>
        <w:t xml:space="preserve"> </w:t>
      </w:r>
      <w:r w:rsidR="005C5D20" w:rsidRPr="008E687A">
        <w:rPr>
          <w:b/>
          <w:sz w:val="28"/>
          <w:szCs w:val="28"/>
        </w:rPr>
        <w:t>«Бизнес</w:t>
      </w:r>
      <w:r w:rsidR="00E81766" w:rsidRPr="008E687A">
        <w:rPr>
          <w:b/>
          <w:sz w:val="28"/>
          <w:szCs w:val="28"/>
        </w:rPr>
        <w:t xml:space="preserve"> </w:t>
      </w:r>
      <w:r w:rsidR="005C5D20" w:rsidRPr="008E687A">
        <w:rPr>
          <w:b/>
          <w:sz w:val="28"/>
          <w:szCs w:val="28"/>
        </w:rPr>
        <w:t>Дона»</w:t>
      </w:r>
    </w:p>
    <w:p w14:paraId="69267E9A" w14:textId="77777777" w:rsidR="000057E1" w:rsidRPr="004046D7" w:rsidRDefault="000057E1" w:rsidP="00E817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A1940A" w14:textId="2099EE97" w:rsidR="00035E0E" w:rsidRPr="0004313F" w:rsidRDefault="0004313F" w:rsidP="0004313F">
      <w:pPr>
        <w:pStyle w:val="afff2"/>
        <w:shd w:val="clear" w:color="auto" w:fill="FFFFFF"/>
        <w:spacing w:before="0" w:beforeAutospacing="0" w:after="0" w:afterAutospacing="0"/>
        <w:jc w:val="both"/>
        <w:rPr>
          <w:color w:val="020B22"/>
          <w:sz w:val="26"/>
          <w:szCs w:val="26"/>
        </w:rPr>
      </w:pPr>
      <w:r>
        <w:rPr>
          <w:color w:val="020B22"/>
        </w:rPr>
        <w:t xml:space="preserve">         </w:t>
      </w:r>
      <w:r w:rsidR="00035E0E" w:rsidRPr="0004313F">
        <w:rPr>
          <w:color w:val="020B22"/>
          <w:sz w:val="26"/>
          <w:szCs w:val="26"/>
        </w:rPr>
        <w:t>Подать заявки на участие могут субъекты малого и среднего предпринимательства, зарегистрированные и осуществляющие деятельность на территории Ростовской области.</w:t>
      </w:r>
    </w:p>
    <w:p w14:paraId="58B91CCC" w14:textId="77777777" w:rsidR="00035E0E" w:rsidRPr="0004313F" w:rsidRDefault="00035E0E" w:rsidP="0004313F">
      <w:pPr>
        <w:pStyle w:val="afff2"/>
        <w:shd w:val="clear" w:color="auto" w:fill="FFFFFF"/>
        <w:spacing w:before="0" w:beforeAutospacing="0" w:after="0" w:afterAutospacing="0"/>
        <w:jc w:val="both"/>
        <w:rPr>
          <w:color w:val="020B22"/>
          <w:sz w:val="26"/>
          <w:szCs w:val="26"/>
        </w:rPr>
      </w:pPr>
      <w:r w:rsidRPr="0004313F">
        <w:rPr>
          <w:color w:val="020B22"/>
          <w:sz w:val="26"/>
          <w:szCs w:val="26"/>
        </w:rPr>
        <w:t>Премия «Бизнес Дона» учреждена в пяти номинациях:</w:t>
      </w:r>
    </w:p>
    <w:p w14:paraId="50929DCB" w14:textId="77777777" w:rsidR="00035E0E" w:rsidRPr="0004313F" w:rsidRDefault="00035E0E" w:rsidP="0004313F">
      <w:pPr>
        <w:pStyle w:val="afff2"/>
        <w:shd w:val="clear" w:color="auto" w:fill="FFFFFF"/>
        <w:spacing w:before="0" w:beforeAutospacing="0" w:after="0" w:afterAutospacing="0"/>
        <w:jc w:val="both"/>
        <w:rPr>
          <w:color w:val="020B22"/>
          <w:sz w:val="26"/>
          <w:szCs w:val="26"/>
        </w:rPr>
      </w:pPr>
      <w:r w:rsidRPr="0004313F">
        <w:rPr>
          <w:color w:val="020B22"/>
          <w:sz w:val="26"/>
          <w:szCs w:val="26"/>
        </w:rPr>
        <w:t>· «Лучший предприниматель года в сфере услуг»;</w:t>
      </w:r>
    </w:p>
    <w:p w14:paraId="23BC4CDD" w14:textId="77777777" w:rsidR="00035E0E" w:rsidRPr="0004313F" w:rsidRDefault="00035E0E" w:rsidP="0004313F">
      <w:pPr>
        <w:pStyle w:val="afff2"/>
        <w:shd w:val="clear" w:color="auto" w:fill="FFFFFF"/>
        <w:spacing w:before="0" w:beforeAutospacing="0" w:after="0" w:afterAutospacing="0"/>
        <w:jc w:val="both"/>
        <w:rPr>
          <w:color w:val="020B22"/>
          <w:sz w:val="26"/>
          <w:szCs w:val="26"/>
        </w:rPr>
      </w:pPr>
      <w:r w:rsidRPr="0004313F">
        <w:rPr>
          <w:color w:val="020B22"/>
          <w:sz w:val="26"/>
          <w:szCs w:val="26"/>
        </w:rPr>
        <w:t>· «Лучший предприниматель года в сфере торговли»;</w:t>
      </w:r>
    </w:p>
    <w:p w14:paraId="09DD8524" w14:textId="77777777" w:rsidR="00035E0E" w:rsidRPr="0004313F" w:rsidRDefault="00035E0E" w:rsidP="0004313F">
      <w:pPr>
        <w:pStyle w:val="afff2"/>
        <w:shd w:val="clear" w:color="auto" w:fill="FFFFFF"/>
        <w:spacing w:before="0" w:beforeAutospacing="0" w:after="0" w:afterAutospacing="0"/>
        <w:jc w:val="both"/>
        <w:rPr>
          <w:color w:val="020B22"/>
          <w:sz w:val="26"/>
          <w:szCs w:val="26"/>
        </w:rPr>
      </w:pPr>
      <w:r w:rsidRPr="0004313F">
        <w:rPr>
          <w:color w:val="020B22"/>
          <w:sz w:val="26"/>
          <w:szCs w:val="26"/>
        </w:rPr>
        <w:t>· «Производственник года»;</w:t>
      </w:r>
    </w:p>
    <w:p w14:paraId="12497B2A" w14:textId="77777777" w:rsidR="00035E0E" w:rsidRPr="0004313F" w:rsidRDefault="00035E0E" w:rsidP="0004313F">
      <w:pPr>
        <w:pStyle w:val="afff2"/>
        <w:shd w:val="clear" w:color="auto" w:fill="FFFFFF"/>
        <w:spacing w:before="0" w:beforeAutospacing="0" w:after="0" w:afterAutospacing="0"/>
        <w:jc w:val="both"/>
        <w:rPr>
          <w:color w:val="020B22"/>
          <w:sz w:val="26"/>
          <w:szCs w:val="26"/>
        </w:rPr>
      </w:pPr>
      <w:r w:rsidRPr="0004313F">
        <w:rPr>
          <w:color w:val="020B22"/>
          <w:sz w:val="26"/>
          <w:szCs w:val="26"/>
        </w:rPr>
        <w:t>· «Инноватор года»;</w:t>
      </w:r>
    </w:p>
    <w:p w14:paraId="2806BFDE" w14:textId="77777777" w:rsidR="00035E0E" w:rsidRPr="0004313F" w:rsidRDefault="00035E0E" w:rsidP="0004313F">
      <w:pPr>
        <w:pStyle w:val="afff2"/>
        <w:shd w:val="clear" w:color="auto" w:fill="FFFFFF"/>
        <w:spacing w:before="0" w:beforeAutospacing="0" w:after="0" w:afterAutospacing="0"/>
        <w:jc w:val="both"/>
        <w:rPr>
          <w:color w:val="020B22"/>
          <w:sz w:val="26"/>
          <w:szCs w:val="26"/>
        </w:rPr>
      </w:pPr>
      <w:r w:rsidRPr="0004313F">
        <w:rPr>
          <w:color w:val="020B22"/>
          <w:sz w:val="26"/>
          <w:szCs w:val="26"/>
        </w:rPr>
        <w:t>· «Лучший предприниматель года в сфере импортозамещения».</w:t>
      </w:r>
    </w:p>
    <w:p w14:paraId="2D261D50" w14:textId="169148F2" w:rsidR="0004313F" w:rsidRPr="0004313F" w:rsidRDefault="0004313F" w:rsidP="0004313F">
      <w:pPr>
        <w:pStyle w:val="afff2"/>
        <w:shd w:val="clear" w:color="auto" w:fill="FFFFFF"/>
        <w:spacing w:before="0" w:beforeAutospacing="0" w:after="0" w:afterAutospacing="0"/>
        <w:jc w:val="both"/>
        <w:rPr>
          <w:color w:val="020B22"/>
          <w:sz w:val="26"/>
          <w:szCs w:val="26"/>
        </w:rPr>
      </w:pPr>
      <w:r w:rsidRPr="0004313F">
        <w:rPr>
          <w:color w:val="020B22"/>
          <w:sz w:val="26"/>
          <w:szCs w:val="26"/>
        </w:rPr>
        <w:t xml:space="preserve">         </w:t>
      </w:r>
      <w:r w:rsidRPr="0004313F">
        <w:rPr>
          <w:color w:val="020B22"/>
          <w:sz w:val="26"/>
          <w:szCs w:val="26"/>
        </w:rPr>
        <w:t xml:space="preserve">Срок приема </w:t>
      </w:r>
      <w:r>
        <w:rPr>
          <w:color w:val="020B22"/>
          <w:sz w:val="26"/>
          <w:szCs w:val="26"/>
        </w:rPr>
        <w:t>заявок</w:t>
      </w:r>
      <w:r w:rsidRPr="0004313F">
        <w:rPr>
          <w:color w:val="020B22"/>
          <w:sz w:val="26"/>
          <w:szCs w:val="26"/>
        </w:rPr>
        <w:t xml:space="preserve"> – </w:t>
      </w:r>
      <w:r w:rsidRPr="0004313F">
        <w:rPr>
          <w:b/>
          <w:bCs/>
          <w:color w:val="020B22"/>
          <w:sz w:val="26"/>
          <w:szCs w:val="26"/>
        </w:rPr>
        <w:t>с 17 апреля по 17 мая 2024 года включительно</w:t>
      </w:r>
      <w:r w:rsidRPr="0004313F">
        <w:rPr>
          <w:color w:val="020B22"/>
          <w:sz w:val="26"/>
          <w:szCs w:val="26"/>
        </w:rPr>
        <w:t>.</w:t>
      </w:r>
    </w:p>
    <w:p w14:paraId="2A3F4E72" w14:textId="4C62EBD3" w:rsidR="0004313F" w:rsidRPr="0004313F" w:rsidRDefault="0004313F" w:rsidP="0004313F">
      <w:pPr>
        <w:pStyle w:val="afff2"/>
        <w:shd w:val="clear" w:color="auto" w:fill="FFFFFF"/>
        <w:spacing w:before="0" w:beforeAutospacing="0" w:after="0" w:afterAutospacing="0"/>
        <w:jc w:val="both"/>
        <w:rPr>
          <w:color w:val="020B22"/>
          <w:sz w:val="26"/>
          <w:szCs w:val="26"/>
        </w:rPr>
      </w:pPr>
      <w:r w:rsidRPr="0004313F">
        <w:rPr>
          <w:color w:val="020B22"/>
          <w:sz w:val="26"/>
          <w:szCs w:val="26"/>
        </w:rPr>
        <w:t xml:space="preserve">         </w:t>
      </w:r>
      <w:r w:rsidRPr="0004313F">
        <w:rPr>
          <w:color w:val="020B22"/>
          <w:sz w:val="26"/>
          <w:szCs w:val="26"/>
        </w:rPr>
        <w:t>Прием заявок на участие в конкурсе осуществляется</w:t>
      </w:r>
      <w:r w:rsidRPr="0004313F">
        <w:rPr>
          <w:color w:val="020B22"/>
          <w:sz w:val="26"/>
          <w:szCs w:val="26"/>
        </w:rPr>
        <w:t>:</w:t>
      </w:r>
    </w:p>
    <w:p w14:paraId="59B130B9" w14:textId="27133C7E" w:rsidR="0004313F" w:rsidRPr="0004313F" w:rsidRDefault="0004313F" w:rsidP="0004313F">
      <w:pPr>
        <w:pStyle w:val="afff2"/>
        <w:shd w:val="clear" w:color="auto" w:fill="FFFFFF"/>
        <w:spacing w:before="0" w:beforeAutospacing="0" w:after="0" w:afterAutospacing="0"/>
        <w:jc w:val="both"/>
        <w:rPr>
          <w:color w:val="020B22"/>
          <w:sz w:val="26"/>
          <w:szCs w:val="26"/>
        </w:rPr>
      </w:pPr>
      <w:r w:rsidRPr="0004313F">
        <w:rPr>
          <w:color w:val="020B22"/>
          <w:sz w:val="26"/>
          <w:szCs w:val="26"/>
        </w:rPr>
        <w:t>- министерством экономического развития области по адресу: г. Ростов-на-Дону,</w:t>
      </w:r>
      <w:r w:rsidR="004258AD">
        <w:rPr>
          <w:color w:val="020B22"/>
          <w:sz w:val="26"/>
          <w:szCs w:val="26"/>
        </w:rPr>
        <w:t xml:space="preserve">          </w:t>
      </w:r>
      <w:r w:rsidRPr="0004313F">
        <w:rPr>
          <w:color w:val="020B22"/>
          <w:sz w:val="26"/>
          <w:szCs w:val="26"/>
        </w:rPr>
        <w:t xml:space="preserve"> ул. Социалистическая, 112, кабинет 729;</w:t>
      </w:r>
    </w:p>
    <w:p w14:paraId="7DA703B8" w14:textId="77777777" w:rsidR="0004313F" w:rsidRPr="0004313F" w:rsidRDefault="0004313F" w:rsidP="0004313F">
      <w:pPr>
        <w:pStyle w:val="afff2"/>
        <w:shd w:val="clear" w:color="auto" w:fill="FFFFFF"/>
        <w:spacing w:before="0" w:beforeAutospacing="0" w:after="0" w:afterAutospacing="0"/>
        <w:jc w:val="both"/>
        <w:rPr>
          <w:color w:val="020B22"/>
          <w:sz w:val="26"/>
          <w:szCs w:val="26"/>
        </w:rPr>
      </w:pPr>
      <w:r w:rsidRPr="0004313F">
        <w:rPr>
          <w:color w:val="020B22"/>
          <w:sz w:val="26"/>
          <w:szCs w:val="26"/>
        </w:rPr>
        <w:t>- АНО МФК «Ростовское региональное агентство поддержки предпринимательства» по адресу: г. Ростов-на-Дону, ул. Седова, 6, 3 этаж, кабинет 4.</w:t>
      </w:r>
    </w:p>
    <w:p w14:paraId="0B4693DF" w14:textId="17993A33" w:rsidR="0004313F" w:rsidRPr="0004313F" w:rsidRDefault="0004313F" w:rsidP="0004313F">
      <w:pPr>
        <w:pStyle w:val="afff2"/>
        <w:shd w:val="clear" w:color="auto" w:fill="FFFFFF"/>
        <w:spacing w:before="0" w:beforeAutospacing="0" w:after="0" w:afterAutospacing="0"/>
        <w:jc w:val="both"/>
        <w:rPr>
          <w:color w:val="020B22"/>
          <w:sz w:val="26"/>
          <w:szCs w:val="26"/>
        </w:rPr>
      </w:pPr>
      <w:r w:rsidRPr="0004313F">
        <w:rPr>
          <w:color w:val="020B22"/>
          <w:sz w:val="26"/>
          <w:szCs w:val="26"/>
        </w:rPr>
        <w:t xml:space="preserve">          </w:t>
      </w:r>
      <w:r w:rsidRPr="0004313F">
        <w:rPr>
          <w:color w:val="020B22"/>
          <w:sz w:val="26"/>
          <w:szCs w:val="26"/>
        </w:rPr>
        <w:t>Подробная информация – по телефонам 8 (863) 240-56-28, 8 (863) 240-55-52,</w:t>
      </w:r>
      <w:r w:rsidR="004258AD">
        <w:rPr>
          <w:color w:val="020B22"/>
          <w:sz w:val="26"/>
          <w:szCs w:val="26"/>
        </w:rPr>
        <w:t xml:space="preserve">           </w:t>
      </w:r>
      <w:r w:rsidRPr="0004313F">
        <w:rPr>
          <w:color w:val="020B22"/>
          <w:sz w:val="26"/>
          <w:szCs w:val="26"/>
        </w:rPr>
        <w:t xml:space="preserve"> 8 (863) 263-42-74, 8 (863) 204-19-11 доб. 313.</w:t>
      </w:r>
    </w:p>
    <w:p w14:paraId="04D3CCF7" w14:textId="42AB811B" w:rsidR="005C5D20" w:rsidRPr="0004313F" w:rsidRDefault="0004313F" w:rsidP="0004313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04313F">
        <w:rPr>
          <w:b/>
          <w:bCs/>
          <w:sz w:val="26"/>
          <w:szCs w:val="26"/>
        </w:rPr>
        <w:t>З</w:t>
      </w:r>
      <w:r w:rsidR="005C5D20" w:rsidRPr="0004313F">
        <w:rPr>
          <w:b/>
          <w:bCs/>
          <w:sz w:val="26"/>
          <w:szCs w:val="26"/>
        </w:rPr>
        <w:t>аявк</w:t>
      </w:r>
      <w:r w:rsidRPr="0004313F">
        <w:rPr>
          <w:b/>
          <w:bCs/>
          <w:sz w:val="26"/>
          <w:szCs w:val="26"/>
        </w:rPr>
        <w:t>а</w:t>
      </w:r>
      <w:r w:rsidR="00E81766" w:rsidRPr="0004313F">
        <w:rPr>
          <w:b/>
          <w:bCs/>
          <w:sz w:val="26"/>
          <w:szCs w:val="26"/>
        </w:rPr>
        <w:t xml:space="preserve"> </w:t>
      </w:r>
      <w:r w:rsidR="005C5D20" w:rsidRPr="0004313F">
        <w:rPr>
          <w:sz w:val="26"/>
          <w:szCs w:val="26"/>
        </w:rPr>
        <w:t>на</w:t>
      </w:r>
      <w:r w:rsidR="00E81766" w:rsidRPr="0004313F">
        <w:rPr>
          <w:sz w:val="26"/>
          <w:szCs w:val="26"/>
        </w:rPr>
        <w:t xml:space="preserve"> </w:t>
      </w:r>
      <w:r w:rsidR="005C5D20" w:rsidRPr="0004313F">
        <w:rPr>
          <w:sz w:val="26"/>
          <w:szCs w:val="26"/>
        </w:rPr>
        <w:t>участие</w:t>
      </w:r>
      <w:r w:rsidR="00E81766" w:rsidRPr="0004313F">
        <w:rPr>
          <w:sz w:val="26"/>
          <w:szCs w:val="26"/>
        </w:rPr>
        <w:t xml:space="preserve"> </w:t>
      </w:r>
      <w:r w:rsidR="005C5D20" w:rsidRPr="0004313F">
        <w:rPr>
          <w:sz w:val="26"/>
          <w:szCs w:val="26"/>
        </w:rPr>
        <w:t>в</w:t>
      </w:r>
      <w:r w:rsidR="00E81766" w:rsidRPr="0004313F">
        <w:rPr>
          <w:sz w:val="26"/>
          <w:szCs w:val="26"/>
        </w:rPr>
        <w:t xml:space="preserve"> </w:t>
      </w:r>
      <w:r w:rsidR="005C5D20" w:rsidRPr="0004313F">
        <w:rPr>
          <w:sz w:val="26"/>
          <w:szCs w:val="26"/>
        </w:rPr>
        <w:t>конкурсе,</w:t>
      </w:r>
      <w:r w:rsidR="00E81766" w:rsidRPr="0004313F">
        <w:rPr>
          <w:sz w:val="26"/>
          <w:szCs w:val="26"/>
        </w:rPr>
        <w:t xml:space="preserve"> </w:t>
      </w:r>
      <w:r w:rsidR="005C5D20" w:rsidRPr="0004313F">
        <w:rPr>
          <w:sz w:val="26"/>
          <w:szCs w:val="26"/>
        </w:rPr>
        <w:t>содерж</w:t>
      </w:r>
      <w:r w:rsidRPr="0004313F">
        <w:rPr>
          <w:sz w:val="26"/>
          <w:szCs w:val="26"/>
        </w:rPr>
        <w:t>ит</w:t>
      </w:r>
      <w:r w:rsidR="00E81766" w:rsidRPr="0004313F">
        <w:rPr>
          <w:sz w:val="26"/>
          <w:szCs w:val="26"/>
        </w:rPr>
        <w:t xml:space="preserve"> </w:t>
      </w:r>
      <w:r w:rsidR="005C5D20" w:rsidRPr="0004313F">
        <w:rPr>
          <w:sz w:val="26"/>
          <w:szCs w:val="26"/>
        </w:rPr>
        <w:t>следующие</w:t>
      </w:r>
      <w:r w:rsidR="00E81766" w:rsidRPr="0004313F">
        <w:rPr>
          <w:sz w:val="26"/>
          <w:szCs w:val="26"/>
        </w:rPr>
        <w:t xml:space="preserve"> </w:t>
      </w:r>
      <w:r w:rsidR="005C5D20" w:rsidRPr="0004313F">
        <w:rPr>
          <w:sz w:val="26"/>
          <w:szCs w:val="26"/>
        </w:rPr>
        <w:t>документы</w:t>
      </w:r>
      <w:r w:rsidR="00E81766" w:rsidRPr="0004313F">
        <w:rPr>
          <w:sz w:val="26"/>
          <w:szCs w:val="26"/>
        </w:rPr>
        <w:t xml:space="preserve"> </w:t>
      </w:r>
      <w:r w:rsidR="005C5D20" w:rsidRPr="0004313F">
        <w:rPr>
          <w:sz w:val="26"/>
          <w:szCs w:val="26"/>
        </w:rPr>
        <w:t>(далее</w:t>
      </w:r>
      <w:r w:rsidR="00E81766" w:rsidRPr="0004313F">
        <w:rPr>
          <w:sz w:val="26"/>
          <w:szCs w:val="26"/>
        </w:rPr>
        <w:t xml:space="preserve"> </w:t>
      </w:r>
      <w:r w:rsidR="005C5D20" w:rsidRPr="0004313F">
        <w:rPr>
          <w:sz w:val="26"/>
          <w:szCs w:val="26"/>
        </w:rPr>
        <w:t>–</w:t>
      </w:r>
      <w:r w:rsidR="00E81766" w:rsidRPr="0004313F">
        <w:rPr>
          <w:sz w:val="26"/>
          <w:szCs w:val="26"/>
        </w:rPr>
        <w:t xml:space="preserve"> </w:t>
      </w:r>
      <w:r w:rsidR="005C5D20" w:rsidRPr="0004313F">
        <w:rPr>
          <w:b/>
          <w:bCs/>
          <w:sz w:val="26"/>
          <w:szCs w:val="26"/>
        </w:rPr>
        <w:t>заявка</w:t>
      </w:r>
      <w:r w:rsidR="005C5D20" w:rsidRPr="0004313F">
        <w:rPr>
          <w:sz w:val="26"/>
          <w:szCs w:val="26"/>
        </w:rPr>
        <w:t>):</w:t>
      </w:r>
    </w:p>
    <w:p w14:paraId="2A00619D" w14:textId="2A20557A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заявление на участие в конкурсе по форме согласно приложению № 1 к настоящему Положению;</w:t>
      </w:r>
    </w:p>
    <w:p w14:paraId="6BAD9A0D" w14:textId="6D873C1F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копию выписки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шесть месяцев до даты публикации на официальном сайте Правительства Ростовской области в информационно-телекоммуникационной сети «Интернет» объявления о проведении конкурса, заверенную руководителем участника конкурса;</w:t>
      </w:r>
    </w:p>
    <w:p w14:paraId="7DFBD2A4" w14:textId="278B8A7B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справку о том, что у участника конкурса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заверенную руководителем участника конкурса;</w:t>
      </w:r>
    </w:p>
    <w:p w14:paraId="40CCC966" w14:textId="6672AF9B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справку об отсутствии у участника конкурса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Ростовской областью, заверенную руководителем участника конкурса;</w:t>
      </w:r>
    </w:p>
    <w:p w14:paraId="0B573695" w14:textId="23781207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справку об отсутствии сведений в реестре дисквалифицированных лиц о дисквалифицированных руководителе, членах коллегиального исполнительного органа, лице, исполняющем функции единого исполнительного органа, или главном бухгалтере (при наличии) юридического лица, об индивидуальном предпринимателе, заверенную руководителем участника конкурса;</w:t>
      </w:r>
    </w:p>
    <w:p w14:paraId="2BD5B484" w14:textId="02CAFBC9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выписки операций по расчетам с бюджетом всех уровней за предшествующий отчетному и отчетный период, заверенные руководителем участника конкурса;</w:t>
      </w:r>
    </w:p>
    <w:p w14:paraId="407B033F" w14:textId="25D5FED5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для юридических лиц – копии отчетов о финансовых результатах за предшествующий отчетному и отчетный периоды, содержащие отметку принявшего их налогового органа и заверенные руководителем участника конкурса;</w:t>
      </w:r>
    </w:p>
    <w:p w14:paraId="4A3852D1" w14:textId="4ECE86CE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lastRenderedPageBreak/>
        <w:t xml:space="preserve">- </w:t>
      </w:r>
      <w:r w:rsidR="00035E0E" w:rsidRPr="0004313F">
        <w:rPr>
          <w:sz w:val="26"/>
          <w:szCs w:val="26"/>
        </w:rPr>
        <w:t>для индивидуальных предпринимателей, применяющих общий режим налогообложения – копии налоговых деклараций по налогу на доходы физических лиц (форма 3-НДФЛ) за предшествующий отчетному и отчетный периоды; применяющих специальные режимы налогообложения, за исключением «Налога на профессиональный доход», – копии соответствующих налоговых деклараций за предшествующий отчетному и отчетный периоды. Копии указанных документов должны содержать отметку принявшего их налогового органа и быть заверенными руководителем участника конкурса;</w:t>
      </w:r>
    </w:p>
    <w:p w14:paraId="6DCDE7FA" w14:textId="4F2ED8DE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для индивидуальных предпринимателей, применяющих специальный налоговый режим «Налог на профессиональный доход», – справки о доходах за предшествующий отчетному и отчетный периоды, содержащие отметку принявшего их налогового органа и заверенные руководителем участника конкурса;</w:t>
      </w:r>
    </w:p>
    <w:p w14:paraId="0F4949AD" w14:textId="3ECA519B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копии титульных листов формы «Расчет по страховым взносам» за предшествующий отчетному и отчетный периоды (при наличии), заверенные руководителем участника конкурса;</w:t>
      </w:r>
    </w:p>
    <w:p w14:paraId="099C1C09" w14:textId="6ACC8BFC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 xml:space="preserve">справку с указанием среднемесячной заработной платы работников (с начала года с нарастающим итогом в расчете на одного работника) </w:t>
      </w:r>
      <w:r w:rsidR="00035E0E" w:rsidRPr="0004313F">
        <w:rPr>
          <w:sz w:val="26"/>
          <w:szCs w:val="26"/>
        </w:rPr>
        <w:br/>
        <w:t>и об отсутствии просроченной задолженности по заработной плате по состоянию на первое число месяца, в котором подана заявка, заверенную руководителем участника конкурса;</w:t>
      </w:r>
    </w:p>
    <w:p w14:paraId="44EC42DC" w14:textId="152F6F3F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характеристику этапов развития участника конкурса (не более 2 страниц), заверенную руководителем участника конкурса;</w:t>
      </w:r>
    </w:p>
    <w:p w14:paraId="36CDD79A" w14:textId="32F9E49B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копии платежных поручений, иных документов, подтверждающих оказание благотворительной помощи за предшествующий отчетному и отчетный периоды (при наличии), заверенные руководителем участника конкурса;</w:t>
      </w:r>
    </w:p>
    <w:p w14:paraId="11D4F515" w14:textId="70467BA4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 xml:space="preserve">копии документов об образовании, о квалификации, об обучении, подтверждающих профессиональное обучение и (или) дополнительное профессиональное образование (повышение квалификации, профессиональная переподготовка) руководителя и (или) работников участника конкурса, </w:t>
      </w:r>
      <w:r w:rsidR="00035E0E" w:rsidRPr="0004313F">
        <w:rPr>
          <w:sz w:val="26"/>
          <w:szCs w:val="26"/>
        </w:rPr>
        <w:br/>
        <w:t>в том числе удостоверений о повышении квалификации, дипломов о профессиональной переподготовке, свидетельств о профессии рабочего, должности служащего за предшествующий отчетному и отчетный периоды (при наличии) с приложением копий документов, подтверждающих, что такие работники являются работниками участника конкурса на момент подачи заявки, заверенные руководителем участника конкурса;</w:t>
      </w:r>
    </w:p>
    <w:p w14:paraId="31CADAB5" w14:textId="7D6D4AFE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копии документов, подтверждающих прохождение производственной практики студентами образовательных организаций высшего образования и среднего профессионального образования, за предшествующий отчетному и отчетный периоды (при наличии), заверенные руководителем участника конкурса;</w:t>
      </w:r>
    </w:p>
    <w:p w14:paraId="4E350E72" w14:textId="408B5711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копии документов, подтверждающих прием на работу инвалидов (приказ (распоряжение) о приеме на работу, трудовой договор, документы, подтверждающие инвалидность работника и факт его работы у участника конкурса на момент подачи заявки) (при наличии), заверенные руководителем участника конкурса;</w:t>
      </w:r>
    </w:p>
    <w:p w14:paraId="64780A32" w14:textId="2E3AEA53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 xml:space="preserve">справку, подтверждающую, что участник конкурса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 предусмотрено законодательством Российской Федерации), заверенную </w:t>
      </w:r>
      <w:r w:rsidR="00035E0E" w:rsidRPr="0004313F">
        <w:rPr>
          <w:sz w:val="26"/>
          <w:szCs w:val="26"/>
        </w:rPr>
        <w:lastRenderedPageBreak/>
        <w:t>руководителем участника конкурса;</w:t>
      </w:r>
    </w:p>
    <w:p w14:paraId="6C2C17BF" w14:textId="142B0D3C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справку о том, что участник конкурса не является иностранным агентом в соответствии с Федеральным законом от 14.07.2022 № 255-ФЗ, заверенную руководителем участника конкурса;</w:t>
      </w:r>
    </w:p>
    <w:p w14:paraId="7297F6B1" w14:textId="7CC1644B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справку о том, что участник конкурса не находится в перечне организаций и физических лиц, в отношении которых имеются сведения об их причастности к экстремистской деятельности или терроризму, заверенную руководителем участника конкурса;</w:t>
      </w:r>
    </w:p>
    <w:p w14:paraId="4ADFCB54" w14:textId="64AE030A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справку о том, что участник конкурса не находится в составляемых в 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заверенную руководителем участника конкурса.</w:t>
      </w:r>
    </w:p>
    <w:p w14:paraId="06882611" w14:textId="77777777" w:rsidR="00035E0E" w:rsidRPr="0004313F" w:rsidRDefault="00035E0E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b/>
          <w:bCs/>
          <w:sz w:val="26"/>
          <w:szCs w:val="26"/>
        </w:rPr>
        <w:t>Дополнительно заявка</w:t>
      </w:r>
      <w:r w:rsidRPr="0004313F">
        <w:rPr>
          <w:sz w:val="26"/>
          <w:szCs w:val="26"/>
        </w:rPr>
        <w:t xml:space="preserve"> содержит следующие документы:</w:t>
      </w:r>
    </w:p>
    <w:p w14:paraId="302917C5" w14:textId="55849F8C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 xml:space="preserve">при участии в номинации «Инноватор года» – копии форм федеральной и (или) региональной статистической отчетности № 4-инновация «Сведения об инновационной деятельности организации» и (или) № 2-МП инновация «Сведения об инновационной деятельности малого предприятия», </w:t>
      </w:r>
      <w:r w:rsidR="00035E0E" w:rsidRPr="0004313F">
        <w:rPr>
          <w:sz w:val="26"/>
          <w:szCs w:val="26"/>
        </w:rPr>
        <w:br/>
        <w:t>и (или) ИНВМБ (инновация)-регион «Сведения об инновационной активности предприятий малого бизнеса», содержащие отметку принявшего их органа государственной статистики и заверенные руководителем участника конкурса;</w:t>
      </w:r>
    </w:p>
    <w:p w14:paraId="33819FE2" w14:textId="2B87758A" w:rsidR="00035E0E" w:rsidRPr="0004313F" w:rsidRDefault="0004313F" w:rsidP="0004313F">
      <w:pPr>
        <w:widowControl w:val="0"/>
        <w:ind w:firstLine="709"/>
        <w:jc w:val="both"/>
        <w:rPr>
          <w:sz w:val="26"/>
          <w:szCs w:val="26"/>
        </w:rPr>
      </w:pPr>
      <w:r w:rsidRPr="0004313F">
        <w:rPr>
          <w:sz w:val="26"/>
          <w:szCs w:val="26"/>
        </w:rPr>
        <w:t xml:space="preserve">- </w:t>
      </w:r>
      <w:r w:rsidR="00035E0E" w:rsidRPr="0004313F">
        <w:rPr>
          <w:sz w:val="26"/>
          <w:szCs w:val="26"/>
        </w:rPr>
        <w:t>при участии в номинации «Лучший предприниматель года в сфере импортозамещения» – информацию о произведенной и отгруженной продукции по форме согласно приложению № 2 к настоящему Положению.».</w:t>
      </w:r>
    </w:p>
    <w:p w14:paraId="16C6F0A3" w14:textId="77777777" w:rsidR="00F126DC" w:rsidRPr="0004313F" w:rsidRDefault="00F126DC" w:rsidP="0004313F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14:paraId="690A5B54" w14:textId="67B7F664" w:rsidR="00D57809" w:rsidRPr="0004313F" w:rsidRDefault="00D57809" w:rsidP="0004313F">
      <w:pPr>
        <w:autoSpaceDE w:val="0"/>
        <w:autoSpaceDN w:val="0"/>
        <w:adjustRightInd w:val="0"/>
        <w:spacing w:line="252" w:lineRule="auto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04313F">
        <w:rPr>
          <w:b/>
          <w:bCs/>
          <w:sz w:val="26"/>
          <w:szCs w:val="26"/>
        </w:rPr>
        <w:t xml:space="preserve">Условия участия и требования к участникам установлены постановлением Правительства Ростовской области от </w:t>
      </w:r>
      <w:r w:rsidR="00F00DAD" w:rsidRPr="0004313F">
        <w:rPr>
          <w:b/>
          <w:bCs/>
          <w:sz w:val="26"/>
          <w:szCs w:val="26"/>
        </w:rPr>
        <w:t>30.03.2016 № 226 (в редакции</w:t>
      </w:r>
      <w:r w:rsidR="00F00DAD" w:rsidRPr="0004313F">
        <w:rPr>
          <w:sz w:val="26"/>
          <w:szCs w:val="26"/>
        </w:rPr>
        <w:t xml:space="preserve"> </w:t>
      </w:r>
      <w:r w:rsidR="00F00DAD" w:rsidRPr="0004313F">
        <w:rPr>
          <w:b/>
          <w:bCs/>
          <w:sz w:val="26"/>
          <w:szCs w:val="26"/>
        </w:rPr>
        <w:t>постановления Правительства Ростовской области от 1</w:t>
      </w:r>
      <w:r w:rsidR="004258AD">
        <w:rPr>
          <w:b/>
          <w:bCs/>
          <w:sz w:val="26"/>
          <w:szCs w:val="26"/>
        </w:rPr>
        <w:t>5</w:t>
      </w:r>
      <w:r w:rsidR="00F00DAD" w:rsidRPr="0004313F">
        <w:rPr>
          <w:b/>
          <w:bCs/>
          <w:sz w:val="26"/>
          <w:szCs w:val="26"/>
        </w:rPr>
        <w:t>.04.202</w:t>
      </w:r>
      <w:r w:rsidR="004258AD">
        <w:rPr>
          <w:b/>
          <w:bCs/>
          <w:sz w:val="26"/>
          <w:szCs w:val="26"/>
        </w:rPr>
        <w:t>4</w:t>
      </w:r>
      <w:r w:rsidR="00F00DAD" w:rsidRPr="0004313F">
        <w:rPr>
          <w:b/>
          <w:bCs/>
          <w:sz w:val="26"/>
          <w:szCs w:val="26"/>
        </w:rPr>
        <w:t xml:space="preserve"> № 2</w:t>
      </w:r>
      <w:r w:rsidR="004258AD">
        <w:rPr>
          <w:b/>
          <w:bCs/>
          <w:sz w:val="26"/>
          <w:szCs w:val="26"/>
        </w:rPr>
        <w:t>6</w:t>
      </w:r>
      <w:r w:rsidR="00F00DAD" w:rsidRPr="0004313F">
        <w:rPr>
          <w:b/>
          <w:bCs/>
          <w:sz w:val="26"/>
          <w:szCs w:val="26"/>
        </w:rPr>
        <w:t>3)</w:t>
      </w:r>
      <w:r w:rsidR="00F00DAD" w:rsidRPr="0004313F">
        <w:rPr>
          <w:sz w:val="26"/>
          <w:szCs w:val="26"/>
        </w:rPr>
        <w:t xml:space="preserve"> </w:t>
      </w:r>
    </w:p>
    <w:p w14:paraId="4D5E959C" w14:textId="77777777" w:rsidR="005C5D20" w:rsidRPr="004046D7" w:rsidRDefault="005C5D20" w:rsidP="0039288F">
      <w:pPr>
        <w:pageBreakBefore/>
        <w:autoSpaceDE w:val="0"/>
        <w:autoSpaceDN w:val="0"/>
        <w:adjustRightInd w:val="0"/>
        <w:ind w:left="5670"/>
        <w:jc w:val="center"/>
        <w:rPr>
          <w:bCs/>
          <w:sz w:val="28"/>
          <w:szCs w:val="28"/>
        </w:rPr>
      </w:pPr>
      <w:r w:rsidRPr="004046D7">
        <w:rPr>
          <w:bCs/>
          <w:sz w:val="28"/>
          <w:szCs w:val="28"/>
        </w:rPr>
        <w:lastRenderedPageBreak/>
        <w:t>Приложение</w:t>
      </w:r>
      <w:r w:rsidR="00E81766" w:rsidRPr="004046D7">
        <w:rPr>
          <w:bCs/>
          <w:sz w:val="28"/>
          <w:szCs w:val="28"/>
        </w:rPr>
        <w:t xml:space="preserve"> </w:t>
      </w:r>
      <w:r w:rsidRPr="004046D7">
        <w:rPr>
          <w:bCs/>
          <w:sz w:val="28"/>
          <w:szCs w:val="28"/>
        </w:rPr>
        <w:t>№</w:t>
      </w:r>
      <w:r w:rsidR="00E81766" w:rsidRPr="004046D7">
        <w:rPr>
          <w:bCs/>
          <w:sz w:val="28"/>
          <w:szCs w:val="28"/>
        </w:rPr>
        <w:t xml:space="preserve"> </w:t>
      </w:r>
      <w:r w:rsidRPr="004046D7">
        <w:rPr>
          <w:bCs/>
          <w:sz w:val="28"/>
          <w:szCs w:val="28"/>
        </w:rPr>
        <w:t>1</w:t>
      </w:r>
    </w:p>
    <w:p w14:paraId="409E5152" w14:textId="77777777" w:rsidR="005C5D20" w:rsidRDefault="005C5D20" w:rsidP="00E817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4A293DA" w14:textId="77777777" w:rsidR="004C63C7" w:rsidRPr="004046D7" w:rsidRDefault="004C63C7" w:rsidP="00E817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C0EDC9A" w14:textId="77777777" w:rsidR="005C5D20" w:rsidRPr="004046D7" w:rsidRDefault="005C5D20" w:rsidP="00E817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046D7">
        <w:rPr>
          <w:bCs/>
          <w:sz w:val="28"/>
          <w:szCs w:val="28"/>
        </w:rPr>
        <w:t>ЗАЯВЛЕНИЕ</w:t>
      </w:r>
    </w:p>
    <w:p w14:paraId="2131C196" w14:textId="77777777" w:rsidR="005C5D20" w:rsidRPr="004046D7" w:rsidRDefault="005C5D20" w:rsidP="00E817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46D7">
        <w:rPr>
          <w:bCs/>
          <w:sz w:val="28"/>
          <w:szCs w:val="28"/>
        </w:rPr>
        <w:t>на</w:t>
      </w:r>
      <w:r w:rsidR="00E81766" w:rsidRPr="004046D7">
        <w:rPr>
          <w:bCs/>
          <w:sz w:val="28"/>
          <w:szCs w:val="28"/>
        </w:rPr>
        <w:t xml:space="preserve"> </w:t>
      </w:r>
      <w:r w:rsidRPr="004046D7">
        <w:rPr>
          <w:bCs/>
          <w:sz w:val="28"/>
          <w:szCs w:val="28"/>
        </w:rPr>
        <w:t>участие</w:t>
      </w:r>
      <w:r w:rsidR="00E81766" w:rsidRPr="004046D7">
        <w:rPr>
          <w:bCs/>
          <w:sz w:val="28"/>
          <w:szCs w:val="28"/>
        </w:rPr>
        <w:t xml:space="preserve"> </w:t>
      </w:r>
      <w:r w:rsidRPr="004046D7">
        <w:rPr>
          <w:bCs/>
          <w:sz w:val="28"/>
          <w:szCs w:val="28"/>
        </w:rPr>
        <w:t>в</w:t>
      </w:r>
      <w:r w:rsidR="00E81766" w:rsidRPr="004046D7">
        <w:rPr>
          <w:bCs/>
          <w:sz w:val="28"/>
          <w:szCs w:val="28"/>
        </w:rPr>
        <w:t xml:space="preserve"> </w:t>
      </w:r>
      <w:r w:rsidRPr="004046D7">
        <w:rPr>
          <w:sz w:val="28"/>
          <w:szCs w:val="28"/>
        </w:rPr>
        <w:t>конкурсе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в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сфере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предпринимательства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«Бизнес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Дона</w:t>
      </w:r>
      <w:r w:rsidRPr="004046D7">
        <w:rPr>
          <w:bCs/>
          <w:sz w:val="28"/>
          <w:szCs w:val="28"/>
        </w:rPr>
        <w:t>»</w:t>
      </w:r>
    </w:p>
    <w:p w14:paraId="0CDC4F78" w14:textId="77777777" w:rsidR="005C5D20" w:rsidRPr="004046D7" w:rsidRDefault="005C5D20" w:rsidP="00E817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E15601" w14:textId="77777777" w:rsidR="005C5D20" w:rsidRPr="004046D7" w:rsidRDefault="005C5D20" w:rsidP="00E817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1.</w:t>
      </w:r>
      <w:r w:rsidR="00620FC9">
        <w:rPr>
          <w:sz w:val="28"/>
          <w:szCs w:val="28"/>
        </w:rPr>
        <w:t> </w:t>
      </w:r>
      <w:r w:rsidRPr="004046D7">
        <w:rPr>
          <w:sz w:val="28"/>
          <w:szCs w:val="28"/>
        </w:rPr>
        <w:t>ИНН,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полное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наименование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организации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(индивидуального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предпринимателя):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____________________________________________________</w:t>
      </w:r>
    </w:p>
    <w:p w14:paraId="31AD5309" w14:textId="77777777" w:rsidR="005C5D20" w:rsidRPr="004046D7" w:rsidRDefault="005C5D20" w:rsidP="00E8176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_________________________________________________________</w:t>
      </w:r>
      <w:r w:rsidR="000075A1">
        <w:rPr>
          <w:sz w:val="28"/>
          <w:szCs w:val="28"/>
        </w:rPr>
        <w:t>_</w:t>
      </w:r>
      <w:r w:rsidRPr="004046D7">
        <w:rPr>
          <w:sz w:val="28"/>
          <w:szCs w:val="28"/>
        </w:rPr>
        <w:t>__________.</w:t>
      </w:r>
    </w:p>
    <w:p w14:paraId="61573EAF" w14:textId="77777777" w:rsidR="005C5D20" w:rsidRPr="004046D7" w:rsidRDefault="005C5D20" w:rsidP="00E817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2.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Руководитель: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______________________________________</w:t>
      </w:r>
      <w:r w:rsidR="000075A1">
        <w:rPr>
          <w:sz w:val="28"/>
          <w:szCs w:val="28"/>
        </w:rPr>
        <w:t>_</w:t>
      </w:r>
      <w:r w:rsidRPr="004046D7">
        <w:rPr>
          <w:sz w:val="28"/>
          <w:szCs w:val="28"/>
        </w:rPr>
        <w:t>_________</w:t>
      </w:r>
    </w:p>
    <w:p w14:paraId="6B0CA52D" w14:textId="77777777" w:rsidR="005C5D20" w:rsidRPr="000075A1" w:rsidRDefault="005C5D20" w:rsidP="000075A1">
      <w:pPr>
        <w:autoSpaceDE w:val="0"/>
        <w:autoSpaceDN w:val="0"/>
        <w:adjustRightInd w:val="0"/>
        <w:ind w:left="4254" w:firstLine="709"/>
        <w:jc w:val="both"/>
        <w:rPr>
          <w:sz w:val="24"/>
          <w:szCs w:val="24"/>
        </w:rPr>
      </w:pPr>
      <w:r w:rsidRPr="000075A1">
        <w:rPr>
          <w:sz w:val="24"/>
          <w:szCs w:val="24"/>
        </w:rPr>
        <w:t>(Ф.И.О.,</w:t>
      </w:r>
      <w:r w:rsidR="00E81766" w:rsidRPr="000075A1">
        <w:rPr>
          <w:sz w:val="24"/>
          <w:szCs w:val="24"/>
        </w:rPr>
        <w:t xml:space="preserve"> </w:t>
      </w:r>
      <w:r w:rsidRPr="000075A1">
        <w:rPr>
          <w:sz w:val="24"/>
          <w:szCs w:val="24"/>
        </w:rPr>
        <w:t>должность)</w:t>
      </w:r>
    </w:p>
    <w:p w14:paraId="5F2994E0" w14:textId="77777777" w:rsidR="005C5D20" w:rsidRPr="004046D7" w:rsidRDefault="005C5D20" w:rsidP="00E817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____________________________________________________________________.</w:t>
      </w:r>
    </w:p>
    <w:p w14:paraId="59413402" w14:textId="77777777" w:rsidR="005C5D20" w:rsidRPr="004046D7" w:rsidRDefault="005C5D20" w:rsidP="00E817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3.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Сфера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деятельности: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___________________________________________</w:t>
      </w:r>
    </w:p>
    <w:p w14:paraId="35751A60" w14:textId="77777777" w:rsidR="005C5D20" w:rsidRPr="004046D7" w:rsidRDefault="005C5D20" w:rsidP="00E817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____________________________________________________________________.</w:t>
      </w:r>
    </w:p>
    <w:p w14:paraId="6881B30F" w14:textId="77777777" w:rsidR="005C5D20" w:rsidRPr="000075A1" w:rsidRDefault="005C5D20" w:rsidP="00E8176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075A1">
        <w:rPr>
          <w:sz w:val="24"/>
          <w:szCs w:val="24"/>
        </w:rPr>
        <w:t>(краткое</w:t>
      </w:r>
      <w:r w:rsidR="00E81766" w:rsidRPr="000075A1">
        <w:rPr>
          <w:sz w:val="24"/>
          <w:szCs w:val="24"/>
        </w:rPr>
        <w:t xml:space="preserve"> </w:t>
      </w:r>
      <w:r w:rsidRPr="000075A1">
        <w:rPr>
          <w:sz w:val="24"/>
          <w:szCs w:val="24"/>
        </w:rPr>
        <w:t>описание</w:t>
      </w:r>
      <w:r w:rsidR="00E81766" w:rsidRPr="000075A1">
        <w:rPr>
          <w:sz w:val="24"/>
          <w:szCs w:val="24"/>
        </w:rPr>
        <w:t xml:space="preserve"> </w:t>
      </w:r>
      <w:r w:rsidRPr="000075A1">
        <w:rPr>
          <w:sz w:val="24"/>
          <w:szCs w:val="24"/>
        </w:rPr>
        <w:t>осуществляемой</w:t>
      </w:r>
      <w:r w:rsidR="00E81766" w:rsidRPr="000075A1">
        <w:rPr>
          <w:sz w:val="24"/>
          <w:szCs w:val="24"/>
        </w:rPr>
        <w:t xml:space="preserve"> </w:t>
      </w:r>
      <w:r w:rsidRPr="000075A1">
        <w:rPr>
          <w:sz w:val="24"/>
          <w:szCs w:val="24"/>
        </w:rPr>
        <w:t>деятельности)</w:t>
      </w:r>
    </w:p>
    <w:p w14:paraId="52BF2CA7" w14:textId="77777777" w:rsidR="005C5D20" w:rsidRPr="004046D7" w:rsidRDefault="005C5D20" w:rsidP="00E817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4.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Юридический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адрес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(с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почтовым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индексом):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_______________________</w:t>
      </w:r>
    </w:p>
    <w:p w14:paraId="0B20D338" w14:textId="77777777" w:rsidR="005C5D20" w:rsidRPr="004046D7" w:rsidRDefault="005C5D20" w:rsidP="00E8176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___________________________________________________________</w:t>
      </w:r>
      <w:r w:rsidR="000075A1">
        <w:rPr>
          <w:sz w:val="28"/>
          <w:szCs w:val="28"/>
        </w:rPr>
        <w:t>_</w:t>
      </w:r>
      <w:r w:rsidRPr="004046D7">
        <w:rPr>
          <w:sz w:val="28"/>
          <w:szCs w:val="28"/>
        </w:rPr>
        <w:t>________</w:t>
      </w:r>
    </w:p>
    <w:p w14:paraId="0553C8F0" w14:textId="77777777" w:rsidR="005C5D20" w:rsidRPr="004046D7" w:rsidRDefault="005C5D20" w:rsidP="00E8176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____________________________________________________________________.</w:t>
      </w:r>
    </w:p>
    <w:p w14:paraId="7A505E80" w14:textId="77777777" w:rsidR="005C5D20" w:rsidRPr="004046D7" w:rsidRDefault="005C5D20" w:rsidP="00E817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5.</w:t>
      </w:r>
      <w:r w:rsidR="000075A1">
        <w:rPr>
          <w:sz w:val="28"/>
          <w:szCs w:val="28"/>
        </w:rPr>
        <w:t> </w:t>
      </w:r>
      <w:r w:rsidRPr="004046D7">
        <w:rPr>
          <w:sz w:val="28"/>
          <w:szCs w:val="28"/>
        </w:rPr>
        <w:t>Фактический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адрес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осуществления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деятельности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(с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почтовым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индексом):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_________________________________________________</w:t>
      </w:r>
      <w:r w:rsidR="000075A1">
        <w:rPr>
          <w:sz w:val="28"/>
          <w:szCs w:val="28"/>
        </w:rPr>
        <w:t>_</w:t>
      </w:r>
      <w:r w:rsidRPr="004046D7">
        <w:rPr>
          <w:sz w:val="28"/>
          <w:szCs w:val="28"/>
        </w:rPr>
        <w:t>________</w:t>
      </w:r>
    </w:p>
    <w:p w14:paraId="784640FE" w14:textId="77777777" w:rsidR="005C5D20" w:rsidRPr="004046D7" w:rsidRDefault="005C5D20" w:rsidP="00E8176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____________________________________________________________________.</w:t>
      </w:r>
    </w:p>
    <w:p w14:paraId="3A385113" w14:textId="77777777" w:rsidR="005C5D20" w:rsidRPr="004046D7" w:rsidRDefault="005C5D20" w:rsidP="00E817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6.</w:t>
      </w:r>
      <w:r w:rsidR="000075A1">
        <w:rPr>
          <w:sz w:val="28"/>
          <w:szCs w:val="28"/>
        </w:rPr>
        <w:t> </w:t>
      </w:r>
      <w:r w:rsidRPr="004046D7">
        <w:rPr>
          <w:sz w:val="28"/>
          <w:szCs w:val="28"/>
        </w:rPr>
        <w:t>Телефон: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__________________________________________</w:t>
      </w:r>
      <w:r w:rsidR="000075A1">
        <w:rPr>
          <w:sz w:val="28"/>
          <w:szCs w:val="28"/>
        </w:rPr>
        <w:t>_</w:t>
      </w:r>
      <w:r w:rsidRPr="004046D7">
        <w:rPr>
          <w:sz w:val="28"/>
          <w:szCs w:val="28"/>
        </w:rPr>
        <w:t>_________,</w:t>
      </w:r>
      <w:r w:rsidR="00E81766" w:rsidRPr="004046D7">
        <w:rPr>
          <w:sz w:val="28"/>
          <w:szCs w:val="28"/>
        </w:rPr>
        <w:t xml:space="preserve"> </w:t>
      </w:r>
    </w:p>
    <w:p w14:paraId="1D8B2909" w14:textId="77777777" w:rsidR="005C5D20" w:rsidRPr="004046D7" w:rsidRDefault="005C5D20" w:rsidP="00E817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е-mail: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_________________________________________________</w:t>
      </w:r>
      <w:r w:rsidR="000075A1">
        <w:rPr>
          <w:sz w:val="28"/>
          <w:szCs w:val="28"/>
        </w:rPr>
        <w:t>____</w:t>
      </w:r>
      <w:r w:rsidRPr="004046D7">
        <w:rPr>
          <w:sz w:val="28"/>
          <w:szCs w:val="28"/>
        </w:rPr>
        <w:t>____.</w:t>
      </w:r>
    </w:p>
    <w:p w14:paraId="7EB1FDA8" w14:textId="77777777" w:rsidR="005C5D20" w:rsidRPr="004046D7" w:rsidRDefault="005C5D20" w:rsidP="00E81766">
      <w:pPr>
        <w:pStyle w:val="af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7.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Банковские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реквизиты: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_____________________________________</w:t>
      </w:r>
      <w:r w:rsidR="000075A1">
        <w:rPr>
          <w:sz w:val="28"/>
          <w:szCs w:val="28"/>
        </w:rPr>
        <w:t>_</w:t>
      </w:r>
      <w:r w:rsidRPr="004046D7">
        <w:rPr>
          <w:sz w:val="28"/>
          <w:szCs w:val="28"/>
        </w:rPr>
        <w:t>___</w:t>
      </w:r>
    </w:p>
    <w:p w14:paraId="0D5D0980" w14:textId="77777777" w:rsidR="005C5D20" w:rsidRPr="004046D7" w:rsidRDefault="005C5D20" w:rsidP="00E81766">
      <w:pPr>
        <w:pStyle w:val="afff2"/>
        <w:spacing w:before="0" w:beforeAutospacing="0" w:after="0" w:afterAutospacing="0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_____________________________________________________________</w:t>
      </w:r>
      <w:r w:rsidR="000075A1">
        <w:rPr>
          <w:sz w:val="28"/>
          <w:szCs w:val="28"/>
        </w:rPr>
        <w:t>_____</w:t>
      </w:r>
      <w:r w:rsidRPr="004046D7">
        <w:rPr>
          <w:sz w:val="28"/>
          <w:szCs w:val="28"/>
        </w:rPr>
        <w:t>__</w:t>
      </w:r>
    </w:p>
    <w:p w14:paraId="45422387" w14:textId="77777777" w:rsidR="005C5D20" w:rsidRPr="004046D7" w:rsidRDefault="005C5D20" w:rsidP="00E81766">
      <w:pPr>
        <w:pStyle w:val="afff2"/>
        <w:spacing w:before="0" w:beforeAutospacing="0" w:after="0" w:afterAutospacing="0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________________________________________________________</w:t>
      </w:r>
      <w:r w:rsidR="000075A1">
        <w:rPr>
          <w:sz w:val="28"/>
          <w:szCs w:val="28"/>
        </w:rPr>
        <w:t>_____</w:t>
      </w:r>
      <w:r w:rsidRPr="004046D7">
        <w:rPr>
          <w:sz w:val="28"/>
          <w:szCs w:val="28"/>
        </w:rPr>
        <w:t>_______.</w:t>
      </w:r>
    </w:p>
    <w:p w14:paraId="1559DC72" w14:textId="77777777" w:rsidR="005C5D20" w:rsidRPr="004046D7" w:rsidRDefault="005C5D20" w:rsidP="00E81766">
      <w:pPr>
        <w:pStyle w:val="aff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36AB232" w14:textId="77777777" w:rsidR="005C5D20" w:rsidRPr="004046D7" w:rsidRDefault="005C5D20" w:rsidP="00E81766">
      <w:pPr>
        <w:pStyle w:val="af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8.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Укажите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номинацию(ии),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в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которой(ых)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участвуете:</w:t>
      </w:r>
    </w:p>
    <w:p w14:paraId="1F42E528" w14:textId="77777777" w:rsidR="005C5D20" w:rsidRPr="004046D7" w:rsidRDefault="005C5D20" w:rsidP="00E8176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f1"/>
        <w:tblW w:w="4971" w:type="pct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83"/>
      </w:tblGrid>
      <w:tr w:rsidR="00E81766" w:rsidRPr="004046D7" w14:paraId="05C59CC2" w14:textId="77777777" w:rsidTr="006736A5">
        <w:tc>
          <w:tcPr>
            <w:tcW w:w="9697" w:type="dxa"/>
            <w:hideMark/>
          </w:tcPr>
          <w:p w14:paraId="645E03D3" w14:textId="77777777" w:rsidR="005C5D20" w:rsidRPr="004046D7" w:rsidRDefault="005C5D20" w:rsidP="000075A1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046D7">
              <w:rPr>
                <w:rFonts w:eastAsia="Calibri"/>
                <w:sz w:val="28"/>
                <w:szCs w:val="28"/>
              </w:rPr>
              <w:sym w:font="Symbol" w:char="F07F"/>
            </w:r>
            <w:r w:rsidR="000075A1">
              <w:rPr>
                <w:rFonts w:eastAsia="Calibri"/>
                <w:sz w:val="28"/>
                <w:szCs w:val="28"/>
              </w:rPr>
              <w:t> </w:t>
            </w:r>
            <w:r w:rsidRPr="004046D7">
              <w:rPr>
                <w:rFonts w:eastAsia="Calibri"/>
                <w:sz w:val="28"/>
                <w:szCs w:val="28"/>
              </w:rPr>
              <w:t>«</w:t>
            </w:r>
            <w:r w:rsidRPr="004046D7">
              <w:rPr>
                <w:sz w:val="28"/>
                <w:szCs w:val="28"/>
              </w:rPr>
              <w:t>Лучший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субъект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малого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и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среднего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предпринимательства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в</w:t>
            </w:r>
            <w:r w:rsidR="000075A1">
              <w:rPr>
                <w:sz w:val="28"/>
                <w:szCs w:val="28"/>
              </w:rPr>
              <w:t> </w:t>
            </w:r>
            <w:r w:rsidRPr="004046D7">
              <w:rPr>
                <w:sz w:val="28"/>
                <w:szCs w:val="28"/>
              </w:rPr>
              <w:t>производственной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сфере</w:t>
            </w:r>
            <w:r w:rsidRPr="004046D7">
              <w:rPr>
                <w:rFonts w:eastAsia="Calibri"/>
                <w:sz w:val="28"/>
                <w:szCs w:val="28"/>
              </w:rPr>
              <w:t>»;</w:t>
            </w:r>
          </w:p>
        </w:tc>
      </w:tr>
      <w:tr w:rsidR="00E81766" w:rsidRPr="004046D7" w14:paraId="7C937373" w14:textId="77777777" w:rsidTr="006736A5">
        <w:tc>
          <w:tcPr>
            <w:tcW w:w="9697" w:type="dxa"/>
            <w:hideMark/>
          </w:tcPr>
          <w:p w14:paraId="091B6F8F" w14:textId="77777777" w:rsidR="005C5D20" w:rsidRPr="004046D7" w:rsidRDefault="005C5D20" w:rsidP="00E8176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trike/>
                <w:sz w:val="28"/>
                <w:szCs w:val="28"/>
              </w:rPr>
            </w:pPr>
          </w:p>
        </w:tc>
      </w:tr>
      <w:tr w:rsidR="00E81766" w:rsidRPr="004046D7" w14:paraId="674F0EF3" w14:textId="77777777" w:rsidTr="006736A5">
        <w:tc>
          <w:tcPr>
            <w:tcW w:w="9697" w:type="dxa"/>
          </w:tcPr>
          <w:p w14:paraId="3FC0ECF3" w14:textId="77777777" w:rsidR="005C5D20" w:rsidRPr="004046D7" w:rsidRDefault="005C5D20" w:rsidP="00E8176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046D7">
              <w:rPr>
                <w:rFonts w:eastAsia="Calibri"/>
                <w:sz w:val="28"/>
                <w:szCs w:val="28"/>
              </w:rPr>
              <w:sym w:font="Symbol" w:char="F07F"/>
            </w:r>
            <w:r w:rsidR="000075A1">
              <w:rPr>
                <w:rFonts w:eastAsia="Calibri"/>
                <w:sz w:val="28"/>
                <w:szCs w:val="28"/>
              </w:rPr>
              <w:t> </w:t>
            </w:r>
            <w:r w:rsidRPr="004046D7">
              <w:rPr>
                <w:rFonts w:eastAsia="Calibri"/>
                <w:sz w:val="28"/>
                <w:szCs w:val="28"/>
              </w:rPr>
              <w:t>«</w:t>
            </w:r>
            <w:r w:rsidRPr="004046D7">
              <w:rPr>
                <w:sz w:val="28"/>
                <w:szCs w:val="28"/>
              </w:rPr>
              <w:t>Лучший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субъект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малого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и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среднего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предпринимательства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в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сфере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услуг</w:t>
            </w:r>
            <w:r w:rsidRPr="004046D7">
              <w:rPr>
                <w:rFonts w:eastAsia="Calibri"/>
                <w:sz w:val="28"/>
                <w:szCs w:val="28"/>
              </w:rPr>
              <w:t>»;</w:t>
            </w:r>
          </w:p>
        </w:tc>
      </w:tr>
      <w:tr w:rsidR="00E81766" w:rsidRPr="004046D7" w14:paraId="3CC9B0C8" w14:textId="77777777" w:rsidTr="006736A5">
        <w:tc>
          <w:tcPr>
            <w:tcW w:w="9697" w:type="dxa"/>
          </w:tcPr>
          <w:p w14:paraId="5EFD76F6" w14:textId="77777777" w:rsidR="005C5D20" w:rsidRPr="004046D7" w:rsidRDefault="005C5D20" w:rsidP="00E8176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046D7">
              <w:rPr>
                <w:rFonts w:eastAsia="Calibri"/>
                <w:sz w:val="28"/>
                <w:szCs w:val="28"/>
              </w:rPr>
              <w:sym w:font="Symbol" w:char="F07F"/>
            </w:r>
            <w:r w:rsidR="000075A1">
              <w:rPr>
                <w:rFonts w:eastAsia="Calibri"/>
                <w:sz w:val="28"/>
                <w:szCs w:val="28"/>
              </w:rPr>
              <w:t> </w:t>
            </w:r>
            <w:r w:rsidRPr="004046D7">
              <w:rPr>
                <w:rFonts w:eastAsia="Calibri"/>
                <w:sz w:val="28"/>
                <w:szCs w:val="28"/>
              </w:rPr>
              <w:t>«</w:t>
            </w:r>
            <w:r w:rsidRPr="004046D7">
              <w:rPr>
                <w:sz w:val="28"/>
                <w:szCs w:val="28"/>
              </w:rPr>
              <w:t>Лучший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субъект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малого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и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среднего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предпринимательства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в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сфере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торговли</w:t>
            </w:r>
            <w:r w:rsidRPr="004046D7">
              <w:rPr>
                <w:rFonts w:eastAsia="Calibri"/>
                <w:sz w:val="28"/>
                <w:szCs w:val="28"/>
              </w:rPr>
              <w:t>»;</w:t>
            </w:r>
          </w:p>
        </w:tc>
      </w:tr>
      <w:tr w:rsidR="00E81766" w:rsidRPr="004046D7" w14:paraId="44060C40" w14:textId="77777777" w:rsidTr="006736A5">
        <w:tc>
          <w:tcPr>
            <w:tcW w:w="9697" w:type="dxa"/>
          </w:tcPr>
          <w:p w14:paraId="208FB456" w14:textId="77777777" w:rsidR="005C5D20" w:rsidRPr="004046D7" w:rsidRDefault="005C5D20" w:rsidP="000075A1">
            <w:pPr>
              <w:pStyle w:val="afff2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4046D7">
              <w:rPr>
                <w:rFonts w:eastAsia="Calibri"/>
                <w:sz w:val="28"/>
                <w:szCs w:val="28"/>
              </w:rPr>
              <w:sym w:font="Symbol" w:char="F07F"/>
            </w:r>
            <w:r w:rsidR="000075A1">
              <w:rPr>
                <w:rFonts w:eastAsia="Calibri"/>
                <w:sz w:val="28"/>
                <w:szCs w:val="28"/>
              </w:rPr>
              <w:t> </w:t>
            </w:r>
            <w:r w:rsidRPr="004046D7">
              <w:rPr>
                <w:rFonts w:eastAsia="Calibri"/>
                <w:sz w:val="28"/>
                <w:szCs w:val="28"/>
              </w:rPr>
              <w:t>«Лучший</w:t>
            </w:r>
            <w:r w:rsidR="00E81766" w:rsidRPr="004046D7">
              <w:rPr>
                <w:rFonts w:eastAsia="Calibri"/>
                <w:sz w:val="28"/>
                <w:szCs w:val="28"/>
              </w:rPr>
              <w:t xml:space="preserve"> </w:t>
            </w:r>
            <w:r w:rsidRPr="004046D7">
              <w:rPr>
                <w:rFonts w:eastAsia="Calibri"/>
                <w:sz w:val="28"/>
                <w:szCs w:val="28"/>
              </w:rPr>
              <w:t>субъект</w:t>
            </w:r>
            <w:r w:rsidR="00E81766" w:rsidRPr="004046D7">
              <w:rPr>
                <w:rFonts w:eastAsia="Calibri"/>
                <w:sz w:val="28"/>
                <w:szCs w:val="28"/>
              </w:rPr>
              <w:t xml:space="preserve"> </w:t>
            </w:r>
            <w:r w:rsidRPr="004046D7">
              <w:rPr>
                <w:rFonts w:eastAsia="Calibri"/>
                <w:sz w:val="28"/>
                <w:szCs w:val="28"/>
              </w:rPr>
              <w:t>малого</w:t>
            </w:r>
            <w:r w:rsidR="00E81766" w:rsidRPr="004046D7">
              <w:rPr>
                <w:rFonts w:eastAsia="Calibri"/>
                <w:sz w:val="28"/>
                <w:szCs w:val="28"/>
              </w:rPr>
              <w:t xml:space="preserve"> </w:t>
            </w:r>
            <w:r w:rsidRPr="004046D7">
              <w:rPr>
                <w:rFonts w:eastAsia="Calibri"/>
                <w:sz w:val="28"/>
                <w:szCs w:val="28"/>
              </w:rPr>
              <w:t>и</w:t>
            </w:r>
            <w:r w:rsidR="00E81766" w:rsidRPr="004046D7">
              <w:rPr>
                <w:rFonts w:eastAsia="Calibri"/>
                <w:sz w:val="28"/>
                <w:szCs w:val="28"/>
              </w:rPr>
              <w:t xml:space="preserve"> </w:t>
            </w:r>
            <w:r w:rsidRPr="004046D7">
              <w:rPr>
                <w:rFonts w:eastAsia="Calibri"/>
                <w:sz w:val="28"/>
                <w:szCs w:val="28"/>
              </w:rPr>
              <w:t>среднего</w:t>
            </w:r>
            <w:r w:rsidR="00E81766" w:rsidRPr="004046D7">
              <w:rPr>
                <w:rFonts w:eastAsia="Calibri"/>
                <w:sz w:val="28"/>
                <w:szCs w:val="28"/>
              </w:rPr>
              <w:t xml:space="preserve"> </w:t>
            </w:r>
            <w:r w:rsidRPr="004046D7">
              <w:rPr>
                <w:rFonts w:eastAsia="Calibri"/>
                <w:sz w:val="28"/>
                <w:szCs w:val="28"/>
              </w:rPr>
              <w:t>предпринимательства</w:t>
            </w:r>
            <w:r w:rsidR="00E81766" w:rsidRPr="004046D7">
              <w:rPr>
                <w:rFonts w:eastAsia="Calibri"/>
                <w:sz w:val="28"/>
                <w:szCs w:val="28"/>
              </w:rPr>
              <w:t xml:space="preserve"> </w:t>
            </w:r>
            <w:r w:rsidRPr="004046D7">
              <w:rPr>
                <w:rFonts w:eastAsia="Calibri"/>
                <w:sz w:val="28"/>
                <w:szCs w:val="28"/>
              </w:rPr>
              <w:t>в</w:t>
            </w:r>
            <w:r w:rsidR="000075A1">
              <w:rPr>
                <w:rFonts w:eastAsia="Calibri"/>
                <w:sz w:val="28"/>
                <w:szCs w:val="28"/>
              </w:rPr>
              <w:t> </w:t>
            </w:r>
            <w:r w:rsidRPr="004046D7">
              <w:rPr>
                <w:rFonts w:eastAsia="Calibri"/>
                <w:sz w:val="28"/>
                <w:szCs w:val="28"/>
              </w:rPr>
              <w:t>инновационной</w:t>
            </w:r>
            <w:r w:rsidR="00E81766" w:rsidRPr="004046D7">
              <w:rPr>
                <w:rFonts w:eastAsia="Calibri"/>
                <w:sz w:val="28"/>
                <w:szCs w:val="28"/>
              </w:rPr>
              <w:t xml:space="preserve"> </w:t>
            </w:r>
            <w:r w:rsidRPr="004046D7">
              <w:rPr>
                <w:rFonts w:eastAsia="Calibri"/>
                <w:sz w:val="28"/>
                <w:szCs w:val="28"/>
              </w:rPr>
              <w:t>сфере»;</w:t>
            </w:r>
          </w:p>
        </w:tc>
      </w:tr>
      <w:tr w:rsidR="00E81766" w:rsidRPr="004046D7" w14:paraId="1C4509C3" w14:textId="77777777" w:rsidTr="006736A5">
        <w:tc>
          <w:tcPr>
            <w:tcW w:w="9697" w:type="dxa"/>
          </w:tcPr>
          <w:p w14:paraId="3710D841" w14:textId="77777777" w:rsidR="005C5D20" w:rsidRPr="004046D7" w:rsidRDefault="005C5D20" w:rsidP="00E81766">
            <w:pPr>
              <w:pStyle w:val="afff2"/>
              <w:spacing w:before="0" w:beforeAutospacing="0" w:after="0" w:afterAutospacing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4046D7">
              <w:rPr>
                <w:rFonts w:eastAsia="Calibri"/>
                <w:sz w:val="28"/>
                <w:szCs w:val="28"/>
              </w:rPr>
              <w:sym w:font="Symbol" w:char="F07F"/>
            </w:r>
            <w:r w:rsidR="000075A1">
              <w:rPr>
                <w:rFonts w:eastAsia="Calibri"/>
                <w:sz w:val="28"/>
                <w:szCs w:val="28"/>
              </w:rPr>
              <w:t> </w:t>
            </w:r>
            <w:r w:rsidRPr="004046D7">
              <w:rPr>
                <w:rFonts w:eastAsia="Calibri"/>
                <w:sz w:val="28"/>
                <w:szCs w:val="28"/>
              </w:rPr>
              <w:t>«Лучший</w:t>
            </w:r>
            <w:r w:rsidR="00E81766" w:rsidRPr="004046D7">
              <w:rPr>
                <w:rFonts w:eastAsia="Calibri"/>
                <w:sz w:val="28"/>
                <w:szCs w:val="28"/>
              </w:rPr>
              <w:t xml:space="preserve"> </w:t>
            </w:r>
            <w:r w:rsidRPr="004046D7">
              <w:rPr>
                <w:rFonts w:eastAsia="Calibri"/>
                <w:sz w:val="28"/>
                <w:szCs w:val="28"/>
              </w:rPr>
              <w:t>субъект</w:t>
            </w:r>
            <w:r w:rsidR="00E81766" w:rsidRPr="004046D7">
              <w:rPr>
                <w:rFonts w:eastAsia="Calibri"/>
                <w:sz w:val="28"/>
                <w:szCs w:val="28"/>
              </w:rPr>
              <w:t xml:space="preserve"> </w:t>
            </w:r>
            <w:r w:rsidRPr="004046D7">
              <w:rPr>
                <w:rFonts w:eastAsia="Calibri"/>
                <w:sz w:val="28"/>
                <w:szCs w:val="28"/>
              </w:rPr>
              <w:t>малого</w:t>
            </w:r>
            <w:r w:rsidR="00E81766" w:rsidRPr="004046D7">
              <w:rPr>
                <w:rFonts w:eastAsia="Calibri"/>
                <w:sz w:val="28"/>
                <w:szCs w:val="28"/>
              </w:rPr>
              <w:t xml:space="preserve"> </w:t>
            </w:r>
            <w:r w:rsidRPr="004046D7">
              <w:rPr>
                <w:rFonts w:eastAsia="Calibri"/>
                <w:sz w:val="28"/>
                <w:szCs w:val="28"/>
              </w:rPr>
              <w:t>и</w:t>
            </w:r>
            <w:r w:rsidR="00E81766" w:rsidRPr="004046D7">
              <w:rPr>
                <w:rFonts w:eastAsia="Calibri"/>
                <w:sz w:val="28"/>
                <w:szCs w:val="28"/>
              </w:rPr>
              <w:t xml:space="preserve"> </w:t>
            </w:r>
            <w:r w:rsidRPr="004046D7">
              <w:rPr>
                <w:rFonts w:eastAsia="Calibri"/>
                <w:sz w:val="28"/>
                <w:szCs w:val="28"/>
              </w:rPr>
              <w:t>среднего</w:t>
            </w:r>
            <w:r w:rsidR="00E81766" w:rsidRPr="004046D7">
              <w:rPr>
                <w:rFonts w:eastAsia="Calibri"/>
                <w:sz w:val="28"/>
                <w:szCs w:val="28"/>
              </w:rPr>
              <w:t xml:space="preserve"> </w:t>
            </w:r>
            <w:r w:rsidRPr="004046D7">
              <w:rPr>
                <w:rFonts w:eastAsia="Calibri"/>
                <w:sz w:val="28"/>
                <w:szCs w:val="28"/>
              </w:rPr>
              <w:t>предпринимательства</w:t>
            </w:r>
            <w:r w:rsidR="00E81766" w:rsidRPr="004046D7">
              <w:rPr>
                <w:rFonts w:eastAsia="Calibri"/>
                <w:sz w:val="28"/>
                <w:szCs w:val="28"/>
              </w:rPr>
              <w:t xml:space="preserve"> </w:t>
            </w:r>
            <w:r w:rsidRPr="004046D7">
              <w:rPr>
                <w:rFonts w:eastAsia="Calibri"/>
                <w:sz w:val="28"/>
                <w:szCs w:val="28"/>
              </w:rPr>
              <w:t>в</w:t>
            </w:r>
            <w:r w:rsidR="00E81766" w:rsidRPr="004046D7">
              <w:rPr>
                <w:rFonts w:eastAsia="Calibri"/>
                <w:sz w:val="28"/>
                <w:szCs w:val="28"/>
              </w:rPr>
              <w:t xml:space="preserve"> </w:t>
            </w:r>
            <w:r w:rsidRPr="004046D7">
              <w:rPr>
                <w:rFonts w:eastAsia="Calibri"/>
                <w:sz w:val="28"/>
                <w:szCs w:val="28"/>
              </w:rPr>
              <w:t>сфере</w:t>
            </w:r>
            <w:r w:rsidR="00E81766" w:rsidRPr="004046D7">
              <w:rPr>
                <w:rFonts w:eastAsia="Calibri"/>
                <w:sz w:val="28"/>
                <w:szCs w:val="28"/>
              </w:rPr>
              <w:t xml:space="preserve"> </w:t>
            </w:r>
            <w:r w:rsidRPr="004046D7">
              <w:rPr>
                <w:rFonts w:eastAsia="Calibri"/>
                <w:sz w:val="28"/>
                <w:szCs w:val="28"/>
              </w:rPr>
              <w:t>импортозамещения».</w:t>
            </w:r>
          </w:p>
        </w:tc>
      </w:tr>
    </w:tbl>
    <w:p w14:paraId="1F9430A5" w14:textId="77777777" w:rsidR="00175CFC" w:rsidRPr="004046D7" w:rsidRDefault="00175CFC" w:rsidP="00E817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1AE344" w14:textId="77777777" w:rsidR="005C5D20" w:rsidRPr="004046D7" w:rsidRDefault="005C5D20" w:rsidP="00C2166D">
      <w:pPr>
        <w:autoSpaceDE w:val="0"/>
        <w:autoSpaceDN w:val="0"/>
        <w:adjustRightInd w:val="0"/>
        <w:spacing w:line="223" w:lineRule="auto"/>
        <w:jc w:val="center"/>
        <w:rPr>
          <w:sz w:val="28"/>
          <w:szCs w:val="28"/>
        </w:rPr>
      </w:pPr>
      <w:r w:rsidRPr="004046D7">
        <w:rPr>
          <w:sz w:val="28"/>
          <w:szCs w:val="28"/>
        </w:rPr>
        <w:t>9.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Основные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показатели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деятельности</w:t>
      </w:r>
    </w:p>
    <w:p w14:paraId="098D5976" w14:textId="77777777" w:rsidR="005C5D20" w:rsidRPr="004046D7" w:rsidRDefault="005C5D20" w:rsidP="008B7CC4">
      <w:pPr>
        <w:spacing w:line="223" w:lineRule="auto"/>
        <w:jc w:val="center"/>
        <w:rPr>
          <w:strike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6"/>
        <w:gridCol w:w="4339"/>
        <w:gridCol w:w="1539"/>
        <w:gridCol w:w="1510"/>
        <w:gridCol w:w="1625"/>
      </w:tblGrid>
      <w:tr w:rsidR="00E81766" w:rsidRPr="004046D7" w14:paraId="78435C72" w14:textId="77777777" w:rsidTr="005C03D6">
        <w:tc>
          <w:tcPr>
            <w:tcW w:w="320" w:type="pct"/>
            <w:shd w:val="clear" w:color="auto" w:fill="FFFFFF"/>
            <w:hideMark/>
          </w:tcPr>
          <w:p w14:paraId="0EADA85C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№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п/п</w:t>
            </w:r>
          </w:p>
        </w:tc>
        <w:tc>
          <w:tcPr>
            <w:tcW w:w="2253" w:type="pct"/>
            <w:shd w:val="clear" w:color="auto" w:fill="FFFFFF"/>
            <w:hideMark/>
          </w:tcPr>
          <w:p w14:paraId="37209682" w14:textId="77777777" w:rsidR="000075A1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Наименование</w:t>
            </w:r>
            <w:r w:rsidR="00E81766" w:rsidRPr="004046D7">
              <w:rPr>
                <w:sz w:val="28"/>
                <w:szCs w:val="28"/>
              </w:rPr>
              <w:t xml:space="preserve"> </w:t>
            </w:r>
          </w:p>
          <w:p w14:paraId="783ABED5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показателя</w:t>
            </w:r>
          </w:p>
        </w:tc>
        <w:tc>
          <w:tcPr>
            <w:tcW w:w="799" w:type="pct"/>
            <w:shd w:val="clear" w:color="auto" w:fill="FFFFFF"/>
            <w:hideMark/>
          </w:tcPr>
          <w:p w14:paraId="00B7E7C5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Период,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предше</w:t>
            </w:r>
            <w:r w:rsidR="005C03D6" w:rsidRPr="004046D7">
              <w:rPr>
                <w:sz w:val="28"/>
                <w:szCs w:val="28"/>
              </w:rPr>
              <w:softHyphen/>
            </w:r>
            <w:r w:rsidRPr="004046D7">
              <w:rPr>
                <w:sz w:val="28"/>
                <w:szCs w:val="28"/>
              </w:rPr>
              <w:lastRenderedPageBreak/>
              <w:t>ствующий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отчетному</w:t>
            </w:r>
          </w:p>
        </w:tc>
        <w:tc>
          <w:tcPr>
            <w:tcW w:w="784" w:type="pct"/>
            <w:shd w:val="clear" w:color="auto" w:fill="FFFFFF"/>
            <w:hideMark/>
          </w:tcPr>
          <w:p w14:paraId="2A4323BE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lastRenderedPageBreak/>
              <w:t>Отчетный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период*</w:t>
            </w:r>
          </w:p>
        </w:tc>
        <w:tc>
          <w:tcPr>
            <w:tcW w:w="844" w:type="pct"/>
            <w:shd w:val="clear" w:color="auto" w:fill="FFFFFF"/>
            <w:hideMark/>
          </w:tcPr>
          <w:p w14:paraId="6CBF0C2F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Темп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роста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(процентов)</w:t>
            </w:r>
          </w:p>
        </w:tc>
      </w:tr>
      <w:tr w:rsidR="00E81766" w:rsidRPr="004046D7" w14:paraId="64389396" w14:textId="77777777" w:rsidTr="005C03D6">
        <w:tc>
          <w:tcPr>
            <w:tcW w:w="320" w:type="pct"/>
            <w:shd w:val="clear" w:color="auto" w:fill="FFFFFF"/>
            <w:hideMark/>
          </w:tcPr>
          <w:p w14:paraId="4B3E8344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1</w:t>
            </w:r>
          </w:p>
        </w:tc>
        <w:tc>
          <w:tcPr>
            <w:tcW w:w="2253" w:type="pct"/>
            <w:shd w:val="clear" w:color="auto" w:fill="FFFFFF"/>
            <w:hideMark/>
          </w:tcPr>
          <w:p w14:paraId="383E994D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2</w:t>
            </w:r>
          </w:p>
        </w:tc>
        <w:tc>
          <w:tcPr>
            <w:tcW w:w="799" w:type="pct"/>
            <w:shd w:val="clear" w:color="auto" w:fill="FFFFFF"/>
            <w:hideMark/>
          </w:tcPr>
          <w:p w14:paraId="548BF165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3</w:t>
            </w:r>
          </w:p>
        </w:tc>
        <w:tc>
          <w:tcPr>
            <w:tcW w:w="784" w:type="pct"/>
            <w:shd w:val="clear" w:color="auto" w:fill="FFFFFF"/>
            <w:hideMark/>
          </w:tcPr>
          <w:p w14:paraId="17B8820A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4</w:t>
            </w:r>
          </w:p>
        </w:tc>
        <w:tc>
          <w:tcPr>
            <w:tcW w:w="844" w:type="pct"/>
            <w:shd w:val="clear" w:color="auto" w:fill="FFFFFF"/>
            <w:hideMark/>
          </w:tcPr>
          <w:p w14:paraId="1C618503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5</w:t>
            </w:r>
            <w:r w:rsidR="00C05885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=</w:t>
            </w:r>
            <w:r w:rsidR="00C05885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4/3*100</w:t>
            </w:r>
          </w:p>
        </w:tc>
      </w:tr>
      <w:tr w:rsidR="00E81766" w:rsidRPr="004046D7" w14:paraId="51223F2C" w14:textId="77777777" w:rsidTr="005C03D6">
        <w:tc>
          <w:tcPr>
            <w:tcW w:w="320" w:type="pct"/>
            <w:shd w:val="clear" w:color="auto" w:fill="FFFFFF"/>
            <w:hideMark/>
          </w:tcPr>
          <w:p w14:paraId="6982D6FA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1.</w:t>
            </w:r>
          </w:p>
        </w:tc>
        <w:tc>
          <w:tcPr>
            <w:tcW w:w="2253" w:type="pct"/>
            <w:shd w:val="clear" w:color="auto" w:fill="FFFFFF"/>
            <w:hideMark/>
          </w:tcPr>
          <w:p w14:paraId="5B7E2DD4" w14:textId="77777777" w:rsidR="005C5D20" w:rsidRPr="004046D7" w:rsidRDefault="005C5D20" w:rsidP="00C2166D">
            <w:pPr>
              <w:spacing w:line="223" w:lineRule="auto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Доход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(выручка)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(тыс.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рублей)</w:t>
            </w:r>
          </w:p>
        </w:tc>
        <w:tc>
          <w:tcPr>
            <w:tcW w:w="799" w:type="pct"/>
            <w:shd w:val="clear" w:color="auto" w:fill="FFFFFF"/>
            <w:hideMark/>
          </w:tcPr>
          <w:p w14:paraId="12B10545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shd w:val="clear" w:color="auto" w:fill="FFFFFF"/>
            <w:hideMark/>
          </w:tcPr>
          <w:p w14:paraId="2C23E715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hideMark/>
          </w:tcPr>
          <w:p w14:paraId="7864E140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E81766" w:rsidRPr="004046D7" w14:paraId="0A709EB1" w14:textId="77777777" w:rsidTr="005C03D6">
        <w:tc>
          <w:tcPr>
            <w:tcW w:w="320" w:type="pct"/>
            <w:shd w:val="clear" w:color="auto" w:fill="FFFFFF"/>
            <w:hideMark/>
          </w:tcPr>
          <w:p w14:paraId="29DE5C9E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2.</w:t>
            </w:r>
          </w:p>
        </w:tc>
        <w:tc>
          <w:tcPr>
            <w:tcW w:w="2253" w:type="pct"/>
            <w:shd w:val="clear" w:color="auto" w:fill="FFFFFF"/>
            <w:hideMark/>
          </w:tcPr>
          <w:p w14:paraId="5293E6E0" w14:textId="77777777" w:rsidR="005C5D20" w:rsidRPr="004046D7" w:rsidRDefault="005C5D20" w:rsidP="00C2166D">
            <w:pPr>
              <w:spacing w:line="223" w:lineRule="auto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Общая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сумма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налоговых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платежей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в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бюджеты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всех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уровней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без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учета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в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Фонд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пенсионного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и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социального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страхования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Российской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Федерации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(тыс.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рублей)</w:t>
            </w:r>
          </w:p>
        </w:tc>
        <w:tc>
          <w:tcPr>
            <w:tcW w:w="799" w:type="pct"/>
            <w:shd w:val="clear" w:color="auto" w:fill="FFFFFF"/>
            <w:hideMark/>
          </w:tcPr>
          <w:p w14:paraId="0F0CF22D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shd w:val="clear" w:color="auto" w:fill="FFFFFF"/>
            <w:hideMark/>
          </w:tcPr>
          <w:p w14:paraId="7EB350CE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hideMark/>
          </w:tcPr>
          <w:p w14:paraId="402FF256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E81766" w:rsidRPr="004046D7" w14:paraId="69695825" w14:textId="77777777" w:rsidTr="005C03D6">
        <w:tc>
          <w:tcPr>
            <w:tcW w:w="320" w:type="pct"/>
            <w:shd w:val="clear" w:color="auto" w:fill="FFFFFF"/>
            <w:hideMark/>
          </w:tcPr>
          <w:p w14:paraId="1D84B0CA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3.</w:t>
            </w:r>
          </w:p>
        </w:tc>
        <w:tc>
          <w:tcPr>
            <w:tcW w:w="2253" w:type="pct"/>
            <w:shd w:val="clear" w:color="auto" w:fill="FFFFFF"/>
            <w:hideMark/>
          </w:tcPr>
          <w:p w14:paraId="067EE99D" w14:textId="77777777" w:rsidR="005C5D20" w:rsidRPr="004046D7" w:rsidRDefault="005C5D20" w:rsidP="00C2166D">
            <w:pPr>
              <w:spacing w:line="223" w:lineRule="auto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Размер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среднемесячной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заработной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платы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работников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(рублей)</w:t>
            </w:r>
          </w:p>
        </w:tc>
        <w:tc>
          <w:tcPr>
            <w:tcW w:w="799" w:type="pct"/>
            <w:shd w:val="clear" w:color="auto" w:fill="FFFFFF"/>
            <w:hideMark/>
          </w:tcPr>
          <w:p w14:paraId="4DD4D04D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shd w:val="clear" w:color="auto" w:fill="FFFFFF"/>
            <w:hideMark/>
          </w:tcPr>
          <w:p w14:paraId="7847F083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hideMark/>
          </w:tcPr>
          <w:p w14:paraId="7AE2C9EC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E81766" w:rsidRPr="004046D7" w14:paraId="4AEADE59" w14:textId="77777777" w:rsidTr="005C03D6">
        <w:tc>
          <w:tcPr>
            <w:tcW w:w="320" w:type="pct"/>
            <w:shd w:val="clear" w:color="auto" w:fill="FFFFFF"/>
            <w:hideMark/>
          </w:tcPr>
          <w:p w14:paraId="09677590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4.</w:t>
            </w:r>
          </w:p>
        </w:tc>
        <w:tc>
          <w:tcPr>
            <w:tcW w:w="2253" w:type="pct"/>
            <w:shd w:val="clear" w:color="auto" w:fill="FFFFFF"/>
            <w:hideMark/>
          </w:tcPr>
          <w:p w14:paraId="6115BAED" w14:textId="77777777" w:rsidR="005C5D20" w:rsidRPr="004046D7" w:rsidRDefault="005C5D20" w:rsidP="00C2166D">
            <w:pPr>
              <w:spacing w:line="223" w:lineRule="auto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Среднесписочная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численность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работников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(человек)</w:t>
            </w:r>
          </w:p>
        </w:tc>
        <w:tc>
          <w:tcPr>
            <w:tcW w:w="799" w:type="pct"/>
            <w:shd w:val="clear" w:color="auto" w:fill="FFFFFF"/>
            <w:hideMark/>
          </w:tcPr>
          <w:p w14:paraId="19B0F6FC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shd w:val="clear" w:color="auto" w:fill="FFFFFF"/>
            <w:hideMark/>
          </w:tcPr>
          <w:p w14:paraId="34FFCFB4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hideMark/>
          </w:tcPr>
          <w:p w14:paraId="54D00208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E81766" w:rsidRPr="004046D7" w14:paraId="25FF118E" w14:textId="77777777" w:rsidTr="005C03D6">
        <w:tc>
          <w:tcPr>
            <w:tcW w:w="320" w:type="pct"/>
            <w:shd w:val="clear" w:color="auto" w:fill="FFFFFF"/>
            <w:hideMark/>
          </w:tcPr>
          <w:p w14:paraId="2F60D652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4.1.</w:t>
            </w:r>
          </w:p>
        </w:tc>
        <w:tc>
          <w:tcPr>
            <w:tcW w:w="2253" w:type="pct"/>
            <w:shd w:val="clear" w:color="auto" w:fill="FFFFFF"/>
            <w:hideMark/>
          </w:tcPr>
          <w:p w14:paraId="310AE766" w14:textId="77777777" w:rsidR="005C5D20" w:rsidRPr="004046D7" w:rsidRDefault="005C5D20" w:rsidP="00C2166D">
            <w:pPr>
              <w:spacing w:line="223" w:lineRule="auto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В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том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числе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работников</w:t>
            </w:r>
            <w:r w:rsidR="000075A1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с</w:t>
            </w:r>
            <w:r w:rsidR="000075A1">
              <w:rPr>
                <w:sz w:val="28"/>
                <w:szCs w:val="28"/>
              </w:rPr>
              <w:t> </w:t>
            </w:r>
            <w:r w:rsidRPr="004046D7">
              <w:rPr>
                <w:sz w:val="28"/>
                <w:szCs w:val="28"/>
              </w:rPr>
              <w:t>инвалидностью</w:t>
            </w:r>
          </w:p>
        </w:tc>
        <w:tc>
          <w:tcPr>
            <w:tcW w:w="799" w:type="pct"/>
            <w:shd w:val="clear" w:color="auto" w:fill="FFFFFF"/>
            <w:hideMark/>
          </w:tcPr>
          <w:p w14:paraId="0A5C0535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shd w:val="clear" w:color="auto" w:fill="FFFFFF"/>
            <w:hideMark/>
          </w:tcPr>
          <w:p w14:paraId="07406ADE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hideMark/>
          </w:tcPr>
          <w:p w14:paraId="4D508B5B" w14:textId="77777777" w:rsidR="005C5D20" w:rsidRPr="004046D7" w:rsidRDefault="005C5D20" w:rsidP="00C2166D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</w:tbl>
    <w:p w14:paraId="455132DA" w14:textId="77777777" w:rsidR="00175CFC" w:rsidRPr="004046D7" w:rsidRDefault="00175CFC" w:rsidP="00C2166D">
      <w:pPr>
        <w:spacing w:line="223" w:lineRule="auto"/>
        <w:ind w:firstLine="709"/>
        <w:jc w:val="both"/>
        <w:rPr>
          <w:sz w:val="28"/>
          <w:szCs w:val="28"/>
        </w:rPr>
      </w:pPr>
    </w:p>
    <w:p w14:paraId="5718ACDC" w14:textId="77777777" w:rsidR="005C5D20" w:rsidRPr="004046D7" w:rsidRDefault="005C5D20" w:rsidP="00C2166D">
      <w:pPr>
        <w:spacing w:line="223" w:lineRule="auto"/>
        <w:ind w:firstLine="709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*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Год,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предшествующий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году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подачи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заявки.</w:t>
      </w:r>
    </w:p>
    <w:p w14:paraId="68AC61B1" w14:textId="77777777" w:rsidR="005C5D20" w:rsidRPr="004046D7" w:rsidRDefault="005C5D20" w:rsidP="00C2166D">
      <w:pPr>
        <w:spacing w:line="223" w:lineRule="auto"/>
        <w:ind w:firstLine="709"/>
        <w:jc w:val="both"/>
        <w:rPr>
          <w:sz w:val="28"/>
          <w:szCs w:val="28"/>
        </w:rPr>
      </w:pPr>
    </w:p>
    <w:p w14:paraId="382CA11D" w14:textId="77777777" w:rsidR="005C5D20" w:rsidRPr="004046D7" w:rsidRDefault="005C5D20" w:rsidP="00C2166D">
      <w:pPr>
        <w:spacing w:line="223" w:lineRule="auto"/>
        <w:ind w:firstLine="709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Размер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среднемесячной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заработной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платы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работников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на</w:t>
      </w:r>
      <w:r w:rsidR="00B15CA1">
        <w:rPr>
          <w:sz w:val="28"/>
          <w:szCs w:val="28"/>
        </w:rPr>
        <w:t> </w:t>
      </w:r>
      <w:r w:rsidRPr="004046D7">
        <w:rPr>
          <w:sz w:val="28"/>
          <w:szCs w:val="28"/>
        </w:rPr>
        <w:t>_</w:t>
      </w:r>
      <w:r w:rsidR="00B15CA1">
        <w:rPr>
          <w:sz w:val="28"/>
          <w:szCs w:val="28"/>
        </w:rPr>
        <w:t>__</w:t>
      </w:r>
      <w:r w:rsidRPr="004046D7">
        <w:rPr>
          <w:sz w:val="28"/>
          <w:szCs w:val="28"/>
        </w:rPr>
        <w:t>____________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(первое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число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месяца,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в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котором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подается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заявка)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составил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_____</w:t>
      </w:r>
      <w:r w:rsidR="00B15CA1">
        <w:rPr>
          <w:sz w:val="28"/>
          <w:szCs w:val="28"/>
        </w:rPr>
        <w:t>__</w:t>
      </w:r>
      <w:r w:rsidRPr="004046D7">
        <w:rPr>
          <w:sz w:val="28"/>
          <w:szCs w:val="28"/>
        </w:rPr>
        <w:t>_______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рублей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(указывается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размер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среднемесячной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заработной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платы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работников).</w:t>
      </w:r>
    </w:p>
    <w:p w14:paraId="232D98E6" w14:textId="77777777" w:rsidR="005C5D20" w:rsidRPr="004046D7" w:rsidRDefault="005C5D20" w:rsidP="00C2166D">
      <w:pPr>
        <w:spacing w:line="223" w:lineRule="auto"/>
        <w:ind w:firstLine="709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Просроченная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задолженность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по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выплате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заработной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платы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работников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за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период,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предшествующий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отчетному,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отчетный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период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и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на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первое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число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месяца,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в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котором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подается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заявка,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отсутствует.</w:t>
      </w:r>
    </w:p>
    <w:p w14:paraId="274F6E59" w14:textId="77777777" w:rsidR="005C5D20" w:rsidRPr="004046D7" w:rsidRDefault="005C5D20" w:rsidP="00C2166D">
      <w:pPr>
        <w:spacing w:line="223" w:lineRule="auto"/>
        <w:ind w:firstLine="709"/>
        <w:rPr>
          <w:sz w:val="28"/>
          <w:szCs w:val="28"/>
        </w:rPr>
      </w:pPr>
      <w:r w:rsidRPr="004046D7">
        <w:rPr>
          <w:sz w:val="28"/>
          <w:szCs w:val="28"/>
        </w:rPr>
        <w:t>Организация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(индивидуальный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предприниматель):</w:t>
      </w:r>
    </w:p>
    <w:p w14:paraId="2D49080D" w14:textId="77777777" w:rsidR="005C5D20" w:rsidRPr="004046D7" w:rsidRDefault="005C5D20" w:rsidP="00C2166D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не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является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кредитной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организацией,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страховой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организацией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(за</w:t>
      </w:r>
      <w:r w:rsidR="000075A1">
        <w:rPr>
          <w:sz w:val="28"/>
          <w:szCs w:val="28"/>
        </w:rPr>
        <w:t> </w:t>
      </w:r>
      <w:r w:rsidRPr="004046D7">
        <w:rPr>
          <w:sz w:val="28"/>
          <w:szCs w:val="28"/>
        </w:rPr>
        <w:t>исключением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потребительских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кооперативов),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инвестиционным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фондом,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негосударственным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пенсионным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фондом,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профессиональным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участником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рынка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ценных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бумаг,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ломбардом;</w:t>
      </w:r>
    </w:p>
    <w:p w14:paraId="65C6ABA5" w14:textId="77777777" w:rsidR="005C5D20" w:rsidRPr="004046D7" w:rsidRDefault="005C5D20" w:rsidP="00C2166D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не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является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участником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соглашений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о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разделе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продукции;</w:t>
      </w:r>
    </w:p>
    <w:p w14:paraId="11B3B961" w14:textId="77777777" w:rsidR="005C5D20" w:rsidRPr="004046D7" w:rsidRDefault="005C5D20" w:rsidP="00C2166D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не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осуществляет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предпринимательскую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деятельность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в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сфере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игорного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бизнеса;</w:t>
      </w:r>
    </w:p>
    <w:p w14:paraId="36DB68F3" w14:textId="77777777" w:rsidR="005C5D20" w:rsidRPr="004046D7" w:rsidRDefault="005C5D20" w:rsidP="00C2166D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4046D7">
        <w:rPr>
          <w:sz w:val="28"/>
          <w:szCs w:val="28"/>
        </w:rPr>
        <w:t>не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занимается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производством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и</w:t>
      </w:r>
      <w:r w:rsidR="000075A1">
        <w:rPr>
          <w:sz w:val="28"/>
          <w:szCs w:val="28"/>
        </w:rPr>
        <w:t> </w:t>
      </w:r>
      <w:r w:rsidRPr="004046D7">
        <w:rPr>
          <w:sz w:val="28"/>
          <w:szCs w:val="28"/>
        </w:rPr>
        <w:t>(или)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реализацией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подакцизных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товаров,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а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также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добычей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и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реализацией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полезных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ископаемых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(за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исключением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общераспространенных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полезных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ископаемых).</w:t>
      </w:r>
    </w:p>
    <w:p w14:paraId="1A55FA49" w14:textId="77777777" w:rsidR="005C5D20" w:rsidRPr="004046D7" w:rsidRDefault="005C5D20" w:rsidP="00C2166D">
      <w:pPr>
        <w:spacing w:line="223" w:lineRule="auto"/>
        <w:ind w:firstLine="709"/>
        <w:jc w:val="both"/>
        <w:rPr>
          <w:sz w:val="28"/>
          <w:szCs w:val="28"/>
        </w:rPr>
      </w:pPr>
    </w:p>
    <w:p w14:paraId="6F6F8B59" w14:textId="77777777" w:rsidR="005C5D20" w:rsidRPr="004046D7" w:rsidRDefault="005C5D20" w:rsidP="00C2166D">
      <w:pPr>
        <w:spacing w:line="223" w:lineRule="auto"/>
        <w:ind w:firstLine="709"/>
        <w:rPr>
          <w:sz w:val="28"/>
          <w:szCs w:val="28"/>
        </w:rPr>
      </w:pPr>
      <w:r w:rsidRPr="004046D7">
        <w:rPr>
          <w:sz w:val="28"/>
          <w:szCs w:val="28"/>
        </w:rPr>
        <w:t>Настоящим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подтверждаю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достоверность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изложенных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сведений.</w:t>
      </w:r>
    </w:p>
    <w:p w14:paraId="2541C474" w14:textId="77777777" w:rsidR="005C5D20" w:rsidRPr="004046D7" w:rsidRDefault="005C5D20" w:rsidP="00C2166D">
      <w:pPr>
        <w:spacing w:line="223" w:lineRule="auto"/>
        <w:rPr>
          <w:sz w:val="28"/>
          <w:szCs w:val="28"/>
        </w:rPr>
      </w:pPr>
    </w:p>
    <w:p w14:paraId="671A5800" w14:textId="77777777" w:rsidR="005C5D20" w:rsidRPr="004046D7" w:rsidRDefault="005C5D20" w:rsidP="00C2166D">
      <w:pPr>
        <w:spacing w:line="223" w:lineRule="auto"/>
        <w:rPr>
          <w:sz w:val="28"/>
          <w:szCs w:val="28"/>
        </w:rPr>
      </w:pPr>
      <w:r w:rsidRPr="004046D7">
        <w:rPr>
          <w:sz w:val="28"/>
          <w:szCs w:val="28"/>
        </w:rPr>
        <w:t>Руководитель</w:t>
      </w:r>
      <w:r w:rsidR="00E81766" w:rsidRPr="004046D7">
        <w:rPr>
          <w:sz w:val="28"/>
          <w:szCs w:val="28"/>
        </w:rPr>
        <w:t xml:space="preserve"> </w:t>
      </w:r>
      <w:r w:rsidR="000075A1">
        <w:rPr>
          <w:sz w:val="28"/>
          <w:szCs w:val="28"/>
        </w:rPr>
        <w:tab/>
      </w:r>
      <w:r w:rsidRPr="004046D7">
        <w:rPr>
          <w:sz w:val="28"/>
          <w:szCs w:val="28"/>
        </w:rPr>
        <w:t>__________________</w:t>
      </w:r>
      <w:r w:rsidR="00E81766" w:rsidRPr="004046D7">
        <w:rPr>
          <w:sz w:val="28"/>
          <w:szCs w:val="28"/>
        </w:rPr>
        <w:t xml:space="preserve"> </w:t>
      </w:r>
      <w:r w:rsidR="000075A1">
        <w:rPr>
          <w:sz w:val="28"/>
          <w:szCs w:val="28"/>
        </w:rPr>
        <w:tab/>
      </w:r>
      <w:r w:rsidR="000075A1">
        <w:rPr>
          <w:sz w:val="28"/>
          <w:szCs w:val="28"/>
        </w:rPr>
        <w:tab/>
      </w:r>
      <w:r w:rsidRPr="004046D7">
        <w:rPr>
          <w:sz w:val="28"/>
          <w:szCs w:val="28"/>
        </w:rPr>
        <w:t>_________________</w:t>
      </w:r>
    </w:p>
    <w:p w14:paraId="78AEEB3D" w14:textId="77777777" w:rsidR="005C5D20" w:rsidRPr="000075A1" w:rsidRDefault="00E81766" w:rsidP="00C2166D">
      <w:pPr>
        <w:spacing w:line="223" w:lineRule="auto"/>
        <w:rPr>
          <w:sz w:val="24"/>
          <w:szCs w:val="24"/>
        </w:rPr>
      </w:pPr>
      <w:r w:rsidRPr="000075A1">
        <w:rPr>
          <w:sz w:val="24"/>
          <w:szCs w:val="24"/>
        </w:rPr>
        <w:t xml:space="preserve"> </w:t>
      </w:r>
      <w:r w:rsidR="000075A1">
        <w:rPr>
          <w:sz w:val="24"/>
          <w:szCs w:val="24"/>
        </w:rPr>
        <w:tab/>
      </w:r>
      <w:r w:rsidR="000075A1">
        <w:rPr>
          <w:sz w:val="24"/>
          <w:szCs w:val="24"/>
        </w:rPr>
        <w:tab/>
      </w:r>
      <w:r w:rsidR="000075A1">
        <w:rPr>
          <w:sz w:val="24"/>
          <w:szCs w:val="24"/>
        </w:rPr>
        <w:tab/>
      </w:r>
      <w:r w:rsidR="000075A1">
        <w:rPr>
          <w:sz w:val="24"/>
          <w:szCs w:val="24"/>
        </w:rPr>
        <w:tab/>
      </w:r>
      <w:r w:rsidR="005C5D20" w:rsidRPr="000075A1">
        <w:rPr>
          <w:sz w:val="24"/>
          <w:szCs w:val="24"/>
        </w:rPr>
        <w:t>(подпись)</w:t>
      </w:r>
      <w:r w:rsidRPr="000075A1">
        <w:rPr>
          <w:sz w:val="24"/>
          <w:szCs w:val="24"/>
        </w:rPr>
        <w:t xml:space="preserve"> </w:t>
      </w:r>
      <w:r w:rsidR="000075A1">
        <w:rPr>
          <w:sz w:val="24"/>
          <w:szCs w:val="24"/>
        </w:rPr>
        <w:tab/>
      </w:r>
      <w:r w:rsidR="000075A1">
        <w:rPr>
          <w:sz w:val="24"/>
          <w:szCs w:val="24"/>
        </w:rPr>
        <w:tab/>
      </w:r>
      <w:r w:rsidR="000075A1">
        <w:rPr>
          <w:sz w:val="24"/>
          <w:szCs w:val="24"/>
        </w:rPr>
        <w:tab/>
      </w:r>
      <w:r w:rsidR="000075A1">
        <w:rPr>
          <w:sz w:val="24"/>
          <w:szCs w:val="24"/>
        </w:rPr>
        <w:tab/>
      </w:r>
      <w:r w:rsidR="005C5D20" w:rsidRPr="000075A1">
        <w:rPr>
          <w:sz w:val="24"/>
          <w:szCs w:val="24"/>
        </w:rPr>
        <w:t>(Ф.И.О.)</w:t>
      </w:r>
    </w:p>
    <w:p w14:paraId="69836AEF" w14:textId="77777777" w:rsidR="005C5D20" w:rsidRPr="004046D7" w:rsidRDefault="005C5D20" w:rsidP="00C2166D">
      <w:pPr>
        <w:spacing w:line="223" w:lineRule="auto"/>
        <w:rPr>
          <w:sz w:val="28"/>
          <w:szCs w:val="28"/>
        </w:rPr>
      </w:pPr>
      <w:r w:rsidRPr="004046D7">
        <w:rPr>
          <w:sz w:val="28"/>
          <w:szCs w:val="28"/>
        </w:rPr>
        <w:t>Дата</w:t>
      </w:r>
    </w:p>
    <w:p w14:paraId="71AA42B0" w14:textId="77777777" w:rsidR="005C5D20" w:rsidRPr="004046D7" w:rsidRDefault="005C5D20" w:rsidP="00C2166D">
      <w:pPr>
        <w:spacing w:line="223" w:lineRule="auto"/>
        <w:rPr>
          <w:sz w:val="28"/>
          <w:szCs w:val="28"/>
        </w:rPr>
      </w:pPr>
      <w:r w:rsidRPr="004046D7">
        <w:rPr>
          <w:sz w:val="28"/>
          <w:szCs w:val="28"/>
        </w:rPr>
        <w:t>М.П.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(при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наличии)</w:t>
      </w:r>
    </w:p>
    <w:p w14:paraId="2BCD6169" w14:textId="77777777" w:rsidR="0039288F" w:rsidRPr="004046D7" w:rsidRDefault="0039288F" w:rsidP="00C2166D">
      <w:pPr>
        <w:spacing w:line="223" w:lineRule="auto"/>
        <w:rPr>
          <w:sz w:val="28"/>
          <w:szCs w:val="28"/>
        </w:rPr>
        <w:sectPr w:rsidR="0039288F" w:rsidRPr="004046D7" w:rsidSect="000F2A8D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134" w:right="567" w:bottom="1134" w:left="1701" w:header="709" w:footer="624" w:gutter="0"/>
          <w:cols w:space="720"/>
          <w:titlePg/>
          <w:docGrid w:linePitch="272"/>
        </w:sectPr>
      </w:pPr>
    </w:p>
    <w:p w14:paraId="011EBC36" w14:textId="77777777" w:rsidR="005C5D20" w:rsidRPr="004046D7" w:rsidRDefault="005C5D20" w:rsidP="000075A1">
      <w:pPr>
        <w:autoSpaceDE w:val="0"/>
        <w:autoSpaceDN w:val="0"/>
        <w:adjustRightInd w:val="0"/>
        <w:ind w:left="11199"/>
        <w:jc w:val="center"/>
        <w:rPr>
          <w:bCs/>
          <w:sz w:val="28"/>
          <w:szCs w:val="28"/>
        </w:rPr>
      </w:pPr>
      <w:r w:rsidRPr="004046D7">
        <w:rPr>
          <w:bCs/>
          <w:sz w:val="28"/>
          <w:szCs w:val="28"/>
        </w:rPr>
        <w:lastRenderedPageBreak/>
        <w:t>Приложение</w:t>
      </w:r>
      <w:r w:rsidR="00E81766" w:rsidRPr="004046D7">
        <w:rPr>
          <w:bCs/>
          <w:sz w:val="28"/>
          <w:szCs w:val="28"/>
        </w:rPr>
        <w:t xml:space="preserve"> </w:t>
      </w:r>
      <w:r w:rsidRPr="004046D7">
        <w:rPr>
          <w:bCs/>
          <w:sz w:val="28"/>
          <w:szCs w:val="28"/>
        </w:rPr>
        <w:t>№</w:t>
      </w:r>
      <w:r w:rsidR="00E81766" w:rsidRPr="004046D7">
        <w:rPr>
          <w:bCs/>
          <w:sz w:val="28"/>
          <w:szCs w:val="28"/>
        </w:rPr>
        <w:t xml:space="preserve"> </w:t>
      </w:r>
      <w:r w:rsidRPr="004046D7">
        <w:rPr>
          <w:bCs/>
          <w:sz w:val="28"/>
          <w:szCs w:val="28"/>
        </w:rPr>
        <w:t>2</w:t>
      </w:r>
    </w:p>
    <w:p w14:paraId="13270689" w14:textId="77777777" w:rsidR="005C5D20" w:rsidRPr="004046D7" w:rsidRDefault="005C5D20" w:rsidP="00E817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B3281F9" w14:textId="77777777" w:rsidR="000075A1" w:rsidRDefault="00C05885" w:rsidP="00E81766">
      <w:pPr>
        <w:jc w:val="center"/>
        <w:rPr>
          <w:sz w:val="28"/>
          <w:szCs w:val="28"/>
        </w:rPr>
      </w:pPr>
      <w:r w:rsidRPr="004046D7">
        <w:rPr>
          <w:sz w:val="28"/>
          <w:szCs w:val="28"/>
        </w:rPr>
        <w:t>ИНФОРМАЦИЯ</w:t>
      </w:r>
      <w:r w:rsidR="00E81766" w:rsidRPr="004046D7">
        <w:rPr>
          <w:sz w:val="28"/>
          <w:szCs w:val="28"/>
        </w:rPr>
        <w:t xml:space="preserve"> </w:t>
      </w:r>
    </w:p>
    <w:p w14:paraId="3BB10862" w14:textId="77777777" w:rsidR="005C5D20" w:rsidRPr="004046D7" w:rsidRDefault="005C5D20" w:rsidP="00E81766">
      <w:pPr>
        <w:jc w:val="center"/>
        <w:rPr>
          <w:sz w:val="28"/>
          <w:szCs w:val="28"/>
        </w:rPr>
      </w:pPr>
      <w:r w:rsidRPr="004046D7">
        <w:rPr>
          <w:sz w:val="28"/>
          <w:szCs w:val="28"/>
        </w:rPr>
        <w:t>о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произведенной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и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отгруженной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продукции</w:t>
      </w:r>
    </w:p>
    <w:p w14:paraId="119B6E5F" w14:textId="77777777" w:rsidR="005C5D20" w:rsidRPr="004046D7" w:rsidRDefault="005C5D20" w:rsidP="00E81766">
      <w:pPr>
        <w:rPr>
          <w:sz w:val="28"/>
          <w:szCs w:val="28"/>
        </w:rPr>
      </w:pPr>
    </w:p>
    <w:tbl>
      <w:tblPr>
        <w:tblStyle w:val="afff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1"/>
        <w:gridCol w:w="2005"/>
        <w:gridCol w:w="1492"/>
        <w:gridCol w:w="2490"/>
        <w:gridCol w:w="2765"/>
        <w:gridCol w:w="2839"/>
      </w:tblGrid>
      <w:tr w:rsidR="00E81766" w:rsidRPr="004046D7" w14:paraId="0392AB4E" w14:textId="77777777" w:rsidTr="00A7009A">
        <w:tc>
          <w:tcPr>
            <w:tcW w:w="2997" w:type="dxa"/>
            <w:vMerge w:val="restart"/>
          </w:tcPr>
          <w:p w14:paraId="12E5F307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Наименование</w:t>
            </w:r>
          </w:p>
          <w:p w14:paraId="1AA91615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продукции</w:t>
            </w:r>
          </w:p>
        </w:tc>
        <w:tc>
          <w:tcPr>
            <w:tcW w:w="2022" w:type="dxa"/>
            <w:vMerge w:val="restart"/>
          </w:tcPr>
          <w:p w14:paraId="63C0E27E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Код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продукции</w:t>
            </w:r>
          </w:p>
          <w:p w14:paraId="79BDE4D2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по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ОКПД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2</w:t>
            </w:r>
          </w:p>
        </w:tc>
        <w:tc>
          <w:tcPr>
            <w:tcW w:w="1504" w:type="dxa"/>
            <w:vMerge w:val="restart"/>
          </w:tcPr>
          <w:p w14:paraId="05003F75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Единица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измерения</w:t>
            </w:r>
          </w:p>
        </w:tc>
        <w:tc>
          <w:tcPr>
            <w:tcW w:w="2511" w:type="dxa"/>
            <w:vMerge w:val="restart"/>
          </w:tcPr>
          <w:p w14:paraId="758F2605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Произведено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(выполнено)</w:t>
            </w:r>
          </w:p>
          <w:p w14:paraId="0FB288B4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за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отчетный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период</w:t>
            </w:r>
          </w:p>
        </w:tc>
        <w:tc>
          <w:tcPr>
            <w:tcW w:w="5652" w:type="dxa"/>
            <w:gridSpan w:val="2"/>
          </w:tcPr>
          <w:p w14:paraId="4F3310AB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Отгружено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(передано)</w:t>
            </w:r>
          </w:p>
          <w:p w14:paraId="7513618F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за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отчетный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период</w:t>
            </w:r>
          </w:p>
        </w:tc>
      </w:tr>
      <w:tr w:rsidR="00E81766" w:rsidRPr="004046D7" w14:paraId="2309C88C" w14:textId="77777777" w:rsidTr="00A7009A">
        <w:tc>
          <w:tcPr>
            <w:tcW w:w="2997" w:type="dxa"/>
            <w:vMerge/>
          </w:tcPr>
          <w:p w14:paraId="2CC288A8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14:paraId="3E016D26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  <w:vMerge/>
          </w:tcPr>
          <w:p w14:paraId="57C515A8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  <w:vMerge/>
          </w:tcPr>
          <w:p w14:paraId="3EDCB97B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9" w:type="dxa"/>
          </w:tcPr>
          <w:p w14:paraId="34C4694B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в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натуральном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выражении</w:t>
            </w:r>
          </w:p>
        </w:tc>
        <w:tc>
          <w:tcPr>
            <w:tcW w:w="2863" w:type="dxa"/>
          </w:tcPr>
          <w:p w14:paraId="6E083244" w14:textId="77777777" w:rsidR="000075A1" w:rsidRDefault="005C5D20" w:rsidP="000075A1">
            <w:pPr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в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стоимостном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выражении</w:t>
            </w:r>
            <w:r w:rsidR="00E81766" w:rsidRPr="004046D7">
              <w:rPr>
                <w:sz w:val="28"/>
                <w:szCs w:val="28"/>
              </w:rPr>
              <w:t xml:space="preserve"> </w:t>
            </w:r>
          </w:p>
          <w:p w14:paraId="4B7D5A9B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  <w:r w:rsidRPr="004046D7">
              <w:rPr>
                <w:sz w:val="28"/>
                <w:szCs w:val="28"/>
              </w:rPr>
              <w:t>(тыс.</w:t>
            </w:r>
            <w:r w:rsidR="00E81766" w:rsidRPr="004046D7">
              <w:rPr>
                <w:sz w:val="28"/>
                <w:szCs w:val="28"/>
              </w:rPr>
              <w:t xml:space="preserve"> </w:t>
            </w:r>
            <w:r w:rsidRPr="004046D7">
              <w:rPr>
                <w:sz w:val="28"/>
                <w:szCs w:val="28"/>
              </w:rPr>
              <w:t>рублей)</w:t>
            </w:r>
          </w:p>
        </w:tc>
      </w:tr>
      <w:tr w:rsidR="00E81766" w:rsidRPr="004046D7" w14:paraId="48D8C610" w14:textId="77777777" w:rsidTr="00A7009A">
        <w:tc>
          <w:tcPr>
            <w:tcW w:w="2997" w:type="dxa"/>
          </w:tcPr>
          <w:p w14:paraId="495F6D56" w14:textId="77777777" w:rsidR="005C5D20" w:rsidRPr="004046D7" w:rsidRDefault="00A7009A" w:rsidP="0000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2" w:type="dxa"/>
          </w:tcPr>
          <w:p w14:paraId="6CF26B35" w14:textId="77777777" w:rsidR="005C5D20" w:rsidRPr="004046D7" w:rsidRDefault="00A7009A" w:rsidP="0000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14:paraId="2B07D0D5" w14:textId="77777777" w:rsidR="005C5D20" w:rsidRPr="004046D7" w:rsidRDefault="00A7009A" w:rsidP="0000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1" w:type="dxa"/>
          </w:tcPr>
          <w:p w14:paraId="65E34987" w14:textId="77777777" w:rsidR="005C5D20" w:rsidRPr="004046D7" w:rsidRDefault="00A7009A" w:rsidP="0000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89" w:type="dxa"/>
          </w:tcPr>
          <w:p w14:paraId="5B88AB30" w14:textId="77777777" w:rsidR="005C5D20" w:rsidRPr="004046D7" w:rsidRDefault="00A7009A" w:rsidP="0000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3" w:type="dxa"/>
          </w:tcPr>
          <w:p w14:paraId="251C46E7" w14:textId="77777777" w:rsidR="005C5D20" w:rsidRPr="004046D7" w:rsidRDefault="00A7009A" w:rsidP="0000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81766" w:rsidRPr="004046D7" w14:paraId="2EBB29D9" w14:textId="77777777" w:rsidTr="00A7009A">
        <w:tc>
          <w:tcPr>
            <w:tcW w:w="2997" w:type="dxa"/>
          </w:tcPr>
          <w:p w14:paraId="3F332BDB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14:paraId="29263472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39B6C29F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35512FF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9" w:type="dxa"/>
          </w:tcPr>
          <w:p w14:paraId="61C6942E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14:paraId="1A2F96DC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</w:p>
        </w:tc>
      </w:tr>
      <w:tr w:rsidR="00175CFC" w:rsidRPr="004046D7" w14:paraId="2AB58434" w14:textId="77777777" w:rsidTr="00A7009A">
        <w:tc>
          <w:tcPr>
            <w:tcW w:w="2997" w:type="dxa"/>
          </w:tcPr>
          <w:p w14:paraId="5D413EF3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14:paraId="2B18D74E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14:paraId="73089BCE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C4E3130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9" w:type="dxa"/>
          </w:tcPr>
          <w:p w14:paraId="4EC1C1F3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14:paraId="7A3A5400" w14:textId="77777777" w:rsidR="005C5D20" w:rsidRPr="004046D7" w:rsidRDefault="005C5D20" w:rsidP="000075A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9D90A4" w14:textId="77777777" w:rsidR="005C5D20" w:rsidRPr="004046D7" w:rsidRDefault="005C5D20" w:rsidP="00E81766">
      <w:pPr>
        <w:rPr>
          <w:sz w:val="28"/>
          <w:szCs w:val="28"/>
        </w:rPr>
      </w:pPr>
    </w:p>
    <w:p w14:paraId="07C29D94" w14:textId="77777777" w:rsidR="005C5D20" w:rsidRPr="004046D7" w:rsidRDefault="005C5D20" w:rsidP="00E81766">
      <w:pPr>
        <w:rPr>
          <w:sz w:val="28"/>
          <w:szCs w:val="28"/>
        </w:rPr>
      </w:pPr>
      <w:r w:rsidRPr="004046D7">
        <w:rPr>
          <w:sz w:val="28"/>
          <w:szCs w:val="28"/>
        </w:rPr>
        <w:t>Руководитель</w:t>
      </w:r>
      <w:r w:rsidR="00E81766" w:rsidRPr="004046D7">
        <w:rPr>
          <w:sz w:val="28"/>
          <w:szCs w:val="28"/>
        </w:rPr>
        <w:t xml:space="preserve"> </w:t>
      </w:r>
      <w:r w:rsidR="00A7009A">
        <w:rPr>
          <w:sz w:val="28"/>
          <w:szCs w:val="28"/>
        </w:rPr>
        <w:tab/>
      </w:r>
      <w:r w:rsidRPr="004046D7">
        <w:rPr>
          <w:sz w:val="28"/>
          <w:szCs w:val="28"/>
        </w:rPr>
        <w:t>____________________</w:t>
      </w:r>
      <w:r w:rsidR="00E81766" w:rsidRPr="004046D7">
        <w:rPr>
          <w:sz w:val="28"/>
          <w:szCs w:val="28"/>
        </w:rPr>
        <w:t xml:space="preserve"> </w:t>
      </w:r>
      <w:r w:rsidR="00A7009A">
        <w:rPr>
          <w:sz w:val="28"/>
          <w:szCs w:val="28"/>
        </w:rPr>
        <w:tab/>
      </w:r>
      <w:r w:rsidRPr="004046D7">
        <w:rPr>
          <w:sz w:val="28"/>
          <w:szCs w:val="28"/>
        </w:rPr>
        <w:t>__________________________</w:t>
      </w:r>
    </w:p>
    <w:p w14:paraId="5023DA81" w14:textId="77777777" w:rsidR="005C5D20" w:rsidRPr="00A7009A" w:rsidRDefault="005C5D20" w:rsidP="00A7009A">
      <w:pPr>
        <w:ind w:left="2127" w:firstLine="709"/>
        <w:rPr>
          <w:sz w:val="24"/>
          <w:szCs w:val="24"/>
        </w:rPr>
      </w:pPr>
      <w:r w:rsidRPr="00A7009A">
        <w:rPr>
          <w:sz w:val="24"/>
          <w:szCs w:val="24"/>
        </w:rPr>
        <w:t>(подпись)</w:t>
      </w:r>
      <w:r w:rsidR="00E81766" w:rsidRPr="00A7009A">
        <w:rPr>
          <w:sz w:val="24"/>
          <w:szCs w:val="24"/>
        </w:rPr>
        <w:t xml:space="preserve"> </w:t>
      </w:r>
      <w:r w:rsidR="00A7009A">
        <w:rPr>
          <w:sz w:val="24"/>
          <w:szCs w:val="24"/>
        </w:rPr>
        <w:tab/>
      </w:r>
      <w:r w:rsidR="00A7009A">
        <w:rPr>
          <w:sz w:val="24"/>
          <w:szCs w:val="24"/>
        </w:rPr>
        <w:tab/>
      </w:r>
      <w:r w:rsidR="00A7009A">
        <w:rPr>
          <w:sz w:val="24"/>
          <w:szCs w:val="24"/>
        </w:rPr>
        <w:tab/>
      </w:r>
      <w:r w:rsidR="00A7009A">
        <w:rPr>
          <w:sz w:val="24"/>
          <w:szCs w:val="24"/>
        </w:rPr>
        <w:tab/>
      </w:r>
      <w:r w:rsidR="00A7009A">
        <w:rPr>
          <w:sz w:val="24"/>
          <w:szCs w:val="24"/>
        </w:rPr>
        <w:tab/>
      </w:r>
      <w:r w:rsidRPr="00A7009A">
        <w:rPr>
          <w:sz w:val="24"/>
          <w:szCs w:val="24"/>
        </w:rPr>
        <w:t>(Ф.И.О.)</w:t>
      </w:r>
    </w:p>
    <w:p w14:paraId="0A82795B" w14:textId="77777777" w:rsidR="005C5D20" w:rsidRPr="004046D7" w:rsidRDefault="005C5D20" w:rsidP="00E81766">
      <w:pPr>
        <w:rPr>
          <w:sz w:val="28"/>
          <w:szCs w:val="28"/>
        </w:rPr>
      </w:pPr>
    </w:p>
    <w:p w14:paraId="4A766084" w14:textId="77777777" w:rsidR="005C5D20" w:rsidRPr="004046D7" w:rsidRDefault="005C5D20" w:rsidP="00E81766">
      <w:pPr>
        <w:rPr>
          <w:sz w:val="28"/>
          <w:szCs w:val="28"/>
        </w:rPr>
      </w:pPr>
      <w:r w:rsidRPr="004046D7">
        <w:rPr>
          <w:sz w:val="28"/>
          <w:szCs w:val="28"/>
        </w:rPr>
        <w:t>Главный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бухгалтер</w:t>
      </w:r>
      <w:r w:rsidR="00E81766" w:rsidRPr="004046D7">
        <w:rPr>
          <w:sz w:val="28"/>
          <w:szCs w:val="28"/>
        </w:rPr>
        <w:t xml:space="preserve"> </w:t>
      </w:r>
      <w:r w:rsidR="00A7009A">
        <w:rPr>
          <w:sz w:val="28"/>
          <w:szCs w:val="28"/>
        </w:rPr>
        <w:tab/>
      </w:r>
      <w:r w:rsidRPr="004046D7">
        <w:rPr>
          <w:sz w:val="28"/>
          <w:szCs w:val="28"/>
        </w:rPr>
        <w:t>________________</w:t>
      </w:r>
      <w:r w:rsidR="00E81766" w:rsidRPr="004046D7">
        <w:rPr>
          <w:sz w:val="28"/>
          <w:szCs w:val="28"/>
        </w:rPr>
        <w:t xml:space="preserve"> </w:t>
      </w:r>
      <w:r w:rsidR="00A7009A">
        <w:rPr>
          <w:sz w:val="28"/>
          <w:szCs w:val="28"/>
        </w:rPr>
        <w:tab/>
      </w:r>
      <w:r w:rsidRPr="004046D7">
        <w:rPr>
          <w:sz w:val="28"/>
          <w:szCs w:val="28"/>
        </w:rPr>
        <w:t>__________________________</w:t>
      </w:r>
    </w:p>
    <w:p w14:paraId="3A61743B" w14:textId="77777777" w:rsidR="005C5D20" w:rsidRPr="00A7009A" w:rsidRDefault="005C5D20" w:rsidP="00A7009A">
      <w:pPr>
        <w:ind w:left="2836" w:firstLine="709"/>
        <w:rPr>
          <w:sz w:val="24"/>
          <w:szCs w:val="24"/>
        </w:rPr>
      </w:pPr>
      <w:r w:rsidRPr="00A7009A">
        <w:rPr>
          <w:sz w:val="24"/>
          <w:szCs w:val="24"/>
        </w:rPr>
        <w:t>(подпись)</w:t>
      </w:r>
      <w:r w:rsidR="00E81766" w:rsidRPr="00A7009A">
        <w:rPr>
          <w:sz w:val="24"/>
          <w:szCs w:val="24"/>
        </w:rPr>
        <w:t xml:space="preserve"> </w:t>
      </w:r>
      <w:r w:rsidR="00A7009A">
        <w:rPr>
          <w:sz w:val="24"/>
          <w:szCs w:val="24"/>
        </w:rPr>
        <w:tab/>
      </w:r>
      <w:r w:rsidR="00A7009A">
        <w:rPr>
          <w:sz w:val="24"/>
          <w:szCs w:val="24"/>
        </w:rPr>
        <w:tab/>
      </w:r>
      <w:r w:rsidR="00A7009A">
        <w:rPr>
          <w:sz w:val="24"/>
          <w:szCs w:val="24"/>
        </w:rPr>
        <w:tab/>
      </w:r>
      <w:r w:rsidR="00A7009A">
        <w:rPr>
          <w:sz w:val="24"/>
          <w:szCs w:val="24"/>
        </w:rPr>
        <w:tab/>
      </w:r>
      <w:r w:rsidRPr="00A7009A">
        <w:rPr>
          <w:sz w:val="24"/>
          <w:szCs w:val="24"/>
        </w:rPr>
        <w:t>(Ф.И.О.)</w:t>
      </w:r>
    </w:p>
    <w:p w14:paraId="47B4D1D3" w14:textId="77777777" w:rsidR="005C5D20" w:rsidRPr="004046D7" w:rsidRDefault="005C5D20" w:rsidP="00E81766">
      <w:pPr>
        <w:rPr>
          <w:sz w:val="28"/>
          <w:szCs w:val="28"/>
        </w:rPr>
      </w:pPr>
    </w:p>
    <w:p w14:paraId="7EE2760C" w14:textId="77777777" w:rsidR="005C5D20" w:rsidRPr="004046D7" w:rsidRDefault="005C5D20" w:rsidP="00E81766">
      <w:pPr>
        <w:rPr>
          <w:sz w:val="28"/>
          <w:szCs w:val="28"/>
        </w:rPr>
      </w:pPr>
      <w:r w:rsidRPr="004046D7">
        <w:rPr>
          <w:sz w:val="28"/>
          <w:szCs w:val="28"/>
        </w:rPr>
        <w:t>Дата</w:t>
      </w:r>
    </w:p>
    <w:p w14:paraId="50D7A7DD" w14:textId="77777777" w:rsidR="005C5D20" w:rsidRPr="004046D7" w:rsidRDefault="005C5D20" w:rsidP="00E81766">
      <w:pPr>
        <w:rPr>
          <w:sz w:val="28"/>
          <w:szCs w:val="28"/>
        </w:rPr>
      </w:pPr>
      <w:r w:rsidRPr="004046D7">
        <w:rPr>
          <w:sz w:val="28"/>
          <w:szCs w:val="28"/>
        </w:rPr>
        <w:t>М.П.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(при</w:t>
      </w:r>
      <w:r w:rsidR="00E81766" w:rsidRPr="004046D7">
        <w:rPr>
          <w:sz w:val="28"/>
          <w:szCs w:val="28"/>
        </w:rPr>
        <w:t xml:space="preserve"> </w:t>
      </w:r>
      <w:r w:rsidRPr="004046D7">
        <w:rPr>
          <w:sz w:val="28"/>
          <w:szCs w:val="28"/>
        </w:rPr>
        <w:t>наличии)</w:t>
      </w:r>
    </w:p>
    <w:p w14:paraId="7C4FACB6" w14:textId="77777777" w:rsidR="005C5D20" w:rsidRPr="004046D7" w:rsidRDefault="005C5D20" w:rsidP="0053458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7A1C3BF" w14:textId="77777777" w:rsidR="00534585" w:rsidRPr="004046D7" w:rsidRDefault="00534585" w:rsidP="00534585">
      <w:pPr>
        <w:autoSpaceDE w:val="0"/>
        <w:autoSpaceDN w:val="0"/>
        <w:adjustRightInd w:val="0"/>
        <w:rPr>
          <w:bCs/>
          <w:sz w:val="28"/>
          <w:szCs w:val="28"/>
        </w:rPr>
        <w:sectPr w:rsidR="00534585" w:rsidRPr="004046D7" w:rsidSect="000F2A8D">
          <w:headerReference w:type="first" r:id="rId12"/>
          <w:pgSz w:w="16840" w:h="11907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33DF3328" w14:textId="77777777" w:rsidR="00A064CB" w:rsidRDefault="00A064CB" w:rsidP="00F126DC">
      <w:pPr>
        <w:autoSpaceDE w:val="0"/>
        <w:autoSpaceDN w:val="0"/>
        <w:adjustRightInd w:val="0"/>
        <w:spacing w:line="247" w:lineRule="auto"/>
        <w:ind w:left="5670"/>
        <w:rPr>
          <w:sz w:val="28"/>
          <w:szCs w:val="28"/>
        </w:rPr>
      </w:pPr>
    </w:p>
    <w:p w14:paraId="14BA44EC" w14:textId="77777777" w:rsidR="00F126DC" w:rsidRDefault="00F126DC" w:rsidP="00F126DC">
      <w:pPr>
        <w:autoSpaceDE w:val="0"/>
        <w:autoSpaceDN w:val="0"/>
        <w:adjustRightInd w:val="0"/>
        <w:spacing w:line="247" w:lineRule="auto"/>
        <w:ind w:left="5670"/>
        <w:rPr>
          <w:sz w:val="28"/>
          <w:szCs w:val="28"/>
        </w:rPr>
      </w:pPr>
    </w:p>
    <w:p w14:paraId="48F2DED6" w14:textId="77777777" w:rsidR="00F126DC" w:rsidRDefault="00F126DC" w:rsidP="00F126DC">
      <w:pPr>
        <w:autoSpaceDE w:val="0"/>
        <w:autoSpaceDN w:val="0"/>
        <w:adjustRightInd w:val="0"/>
        <w:spacing w:line="247" w:lineRule="auto"/>
        <w:ind w:left="5670"/>
        <w:rPr>
          <w:sz w:val="28"/>
          <w:szCs w:val="28"/>
        </w:rPr>
      </w:pPr>
    </w:p>
    <w:p w14:paraId="285B8E10" w14:textId="77777777" w:rsidR="00F126DC" w:rsidRDefault="00F126DC" w:rsidP="00F126DC">
      <w:pPr>
        <w:autoSpaceDE w:val="0"/>
        <w:autoSpaceDN w:val="0"/>
        <w:adjustRightInd w:val="0"/>
        <w:spacing w:line="247" w:lineRule="auto"/>
        <w:ind w:left="5670"/>
        <w:rPr>
          <w:sz w:val="28"/>
          <w:szCs w:val="28"/>
        </w:rPr>
      </w:pPr>
    </w:p>
    <w:p w14:paraId="5B65B8E1" w14:textId="77777777" w:rsidR="00F126DC" w:rsidRDefault="00F126DC" w:rsidP="00F126DC">
      <w:pPr>
        <w:autoSpaceDE w:val="0"/>
        <w:autoSpaceDN w:val="0"/>
        <w:adjustRightInd w:val="0"/>
        <w:spacing w:line="247" w:lineRule="auto"/>
        <w:ind w:left="5670"/>
        <w:rPr>
          <w:sz w:val="28"/>
          <w:szCs w:val="28"/>
        </w:rPr>
      </w:pPr>
    </w:p>
    <w:p w14:paraId="68726B00" w14:textId="77777777" w:rsidR="00F126DC" w:rsidRDefault="00F126DC" w:rsidP="00F126DC">
      <w:pPr>
        <w:autoSpaceDE w:val="0"/>
        <w:autoSpaceDN w:val="0"/>
        <w:adjustRightInd w:val="0"/>
        <w:spacing w:line="247" w:lineRule="auto"/>
        <w:ind w:left="5670"/>
        <w:rPr>
          <w:sz w:val="28"/>
          <w:szCs w:val="28"/>
        </w:rPr>
      </w:pPr>
    </w:p>
    <w:p w14:paraId="087FC1FC" w14:textId="77777777" w:rsidR="00F126DC" w:rsidRDefault="00F126DC" w:rsidP="00F126DC">
      <w:pPr>
        <w:autoSpaceDE w:val="0"/>
        <w:autoSpaceDN w:val="0"/>
        <w:adjustRightInd w:val="0"/>
        <w:spacing w:line="247" w:lineRule="auto"/>
        <w:ind w:left="5670"/>
        <w:rPr>
          <w:sz w:val="28"/>
          <w:szCs w:val="28"/>
        </w:rPr>
      </w:pPr>
    </w:p>
    <w:p w14:paraId="28419200" w14:textId="77777777" w:rsidR="00F126DC" w:rsidRDefault="00F126DC" w:rsidP="00F126DC">
      <w:pPr>
        <w:autoSpaceDE w:val="0"/>
        <w:autoSpaceDN w:val="0"/>
        <w:adjustRightInd w:val="0"/>
        <w:spacing w:line="247" w:lineRule="auto"/>
        <w:ind w:left="5670"/>
        <w:rPr>
          <w:sz w:val="28"/>
          <w:szCs w:val="28"/>
        </w:rPr>
      </w:pPr>
    </w:p>
    <w:p w14:paraId="768ADF57" w14:textId="77777777" w:rsidR="00F126DC" w:rsidRDefault="00F126DC" w:rsidP="00F126DC">
      <w:pPr>
        <w:autoSpaceDE w:val="0"/>
        <w:autoSpaceDN w:val="0"/>
        <w:adjustRightInd w:val="0"/>
        <w:spacing w:line="247" w:lineRule="auto"/>
        <w:ind w:left="5670"/>
        <w:rPr>
          <w:sz w:val="28"/>
          <w:szCs w:val="28"/>
        </w:rPr>
      </w:pPr>
    </w:p>
    <w:p w14:paraId="48A70889" w14:textId="77777777" w:rsidR="00F126DC" w:rsidRDefault="00F126DC" w:rsidP="00F126DC">
      <w:pPr>
        <w:autoSpaceDE w:val="0"/>
        <w:autoSpaceDN w:val="0"/>
        <w:adjustRightInd w:val="0"/>
        <w:spacing w:line="247" w:lineRule="auto"/>
        <w:ind w:left="5670"/>
        <w:rPr>
          <w:sz w:val="28"/>
          <w:szCs w:val="28"/>
        </w:rPr>
      </w:pPr>
    </w:p>
    <w:p w14:paraId="4AFF5A64" w14:textId="77777777" w:rsidR="00F126DC" w:rsidRDefault="00F126DC" w:rsidP="00F126DC">
      <w:pPr>
        <w:autoSpaceDE w:val="0"/>
        <w:autoSpaceDN w:val="0"/>
        <w:adjustRightInd w:val="0"/>
        <w:spacing w:line="247" w:lineRule="auto"/>
        <w:ind w:left="5670"/>
        <w:rPr>
          <w:sz w:val="28"/>
          <w:szCs w:val="28"/>
        </w:rPr>
      </w:pPr>
    </w:p>
    <w:sectPr w:rsidR="00F126DC" w:rsidSect="000F2A8D">
      <w:pgSz w:w="11907" w:h="16840" w:code="9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A36D" w14:textId="77777777" w:rsidR="000F2A8D" w:rsidRDefault="000F2A8D">
      <w:r>
        <w:separator/>
      </w:r>
    </w:p>
  </w:endnote>
  <w:endnote w:type="continuationSeparator" w:id="0">
    <w:p w14:paraId="467E29DB" w14:textId="77777777" w:rsidR="000F2A8D" w:rsidRDefault="000F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80AB" w14:textId="77777777" w:rsidR="00682EF4" w:rsidRDefault="00682EF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B1DDB2B" w14:textId="77777777" w:rsidR="00682EF4" w:rsidRDefault="00682EF4">
    <w:pPr>
      <w:pStyle w:val="a7"/>
      <w:ind w:right="360"/>
    </w:pPr>
  </w:p>
  <w:p w14:paraId="636DB931" w14:textId="77777777" w:rsidR="00682EF4" w:rsidRDefault="00682E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8A12" w14:textId="77777777" w:rsidR="00682EF4" w:rsidRPr="00175CFC" w:rsidRDefault="00682EF4" w:rsidP="00175CFC">
    <w:pPr>
      <w:pStyle w:val="a7"/>
      <w:rPr>
        <w:lang w:val="en-US"/>
      </w:rPr>
    </w:pPr>
    <w:r>
      <w:fldChar w:fldCharType="begin"/>
    </w:r>
    <w:r w:rsidRPr="00175CFC">
      <w:rPr>
        <w:lang w:val="en-US"/>
      </w:rPr>
      <w:instrText xml:space="preserve"> FILENAME  \* FirstCap \p  \* MERGEFORMAT </w:instrText>
    </w:r>
    <w:r>
      <w:fldChar w:fldCharType="separate"/>
    </w:r>
    <w:r>
      <w:rPr>
        <w:noProof/>
        <w:lang w:val="en-US"/>
      </w:rPr>
      <w:t>Y:\ORST\Ppo\ppo235.f23.docx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9B34" w14:textId="77777777" w:rsidR="00682EF4" w:rsidRPr="00175CFC" w:rsidRDefault="00682EF4">
    <w:pPr>
      <w:pStyle w:val="a7"/>
      <w:rPr>
        <w:lang w:val="en-US"/>
      </w:rPr>
    </w:pPr>
    <w:r>
      <w:fldChar w:fldCharType="begin"/>
    </w:r>
    <w:r w:rsidRPr="00175CFC">
      <w:rPr>
        <w:lang w:val="en-US"/>
      </w:rPr>
      <w:instrText xml:space="preserve"> FILENAME  \* FirstCap \p  \* MERGEFORMAT </w:instrText>
    </w:r>
    <w:r>
      <w:fldChar w:fldCharType="separate"/>
    </w:r>
    <w:r>
      <w:rPr>
        <w:noProof/>
        <w:lang w:val="en-US"/>
      </w:rPr>
      <w:t>Y:\ORST\Ppo\ppo235.f23.docx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96DF" w14:textId="77777777" w:rsidR="000F2A8D" w:rsidRDefault="000F2A8D">
      <w:r>
        <w:separator/>
      </w:r>
    </w:p>
  </w:footnote>
  <w:footnote w:type="continuationSeparator" w:id="0">
    <w:p w14:paraId="11FF2C9D" w14:textId="77777777" w:rsidR="000F2A8D" w:rsidRDefault="000F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941777"/>
      <w:docPartObj>
        <w:docPartGallery w:val="Page Numbers (Top of Page)"/>
        <w:docPartUnique/>
      </w:docPartObj>
    </w:sdtPr>
    <w:sdtContent>
      <w:p w14:paraId="05071FF0" w14:textId="77777777" w:rsidR="00682EF4" w:rsidRDefault="00682E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E6B">
          <w:rPr>
            <w:noProof/>
          </w:rPr>
          <w:t>2</w:t>
        </w:r>
        <w:r>
          <w:fldChar w:fldCharType="end"/>
        </w:r>
      </w:p>
    </w:sdtContent>
  </w:sdt>
  <w:p w14:paraId="7D60F7C6" w14:textId="77777777" w:rsidR="00682EF4" w:rsidRPr="00175CFC" w:rsidRDefault="00682EF4">
    <w:pPr>
      <w:pStyle w:val="a9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847185"/>
      <w:docPartObj>
        <w:docPartGallery w:val="Page Numbers (Top of Page)"/>
        <w:docPartUnique/>
      </w:docPartObj>
    </w:sdtPr>
    <w:sdtContent>
      <w:p w14:paraId="3260D910" w14:textId="77777777" w:rsidR="00682EF4" w:rsidRDefault="00682E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E6B">
          <w:rPr>
            <w:noProof/>
          </w:rPr>
          <w:t>12</w:t>
        </w:r>
        <w:r>
          <w:fldChar w:fldCharType="end"/>
        </w:r>
      </w:p>
    </w:sdtContent>
  </w:sdt>
  <w:p w14:paraId="48740345" w14:textId="77777777" w:rsidR="00682EF4" w:rsidRPr="0039288F" w:rsidRDefault="00682EF4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74" w:hanging="703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27"/>
        <w:szCs w:val="27"/>
      </w:rPr>
    </w:lvl>
    <w:lvl w:ilvl="1">
      <w:numFmt w:val="bullet"/>
      <w:lvlText w:val="•"/>
      <w:lvlJc w:val="left"/>
      <w:pPr>
        <w:ind w:left="1154" w:hanging="703"/>
      </w:pPr>
    </w:lvl>
    <w:lvl w:ilvl="2">
      <w:numFmt w:val="bullet"/>
      <w:lvlText w:val="•"/>
      <w:lvlJc w:val="left"/>
      <w:pPr>
        <w:ind w:left="2128" w:hanging="703"/>
      </w:pPr>
    </w:lvl>
    <w:lvl w:ilvl="3">
      <w:numFmt w:val="bullet"/>
      <w:lvlText w:val="•"/>
      <w:lvlJc w:val="left"/>
      <w:pPr>
        <w:ind w:left="3102" w:hanging="703"/>
      </w:pPr>
    </w:lvl>
    <w:lvl w:ilvl="4">
      <w:numFmt w:val="bullet"/>
      <w:lvlText w:val="•"/>
      <w:lvlJc w:val="left"/>
      <w:pPr>
        <w:ind w:left="4076" w:hanging="703"/>
      </w:pPr>
    </w:lvl>
    <w:lvl w:ilvl="5">
      <w:numFmt w:val="bullet"/>
      <w:lvlText w:val="•"/>
      <w:lvlJc w:val="left"/>
      <w:pPr>
        <w:ind w:left="5050" w:hanging="703"/>
      </w:pPr>
    </w:lvl>
    <w:lvl w:ilvl="6">
      <w:numFmt w:val="bullet"/>
      <w:lvlText w:val="•"/>
      <w:lvlJc w:val="left"/>
      <w:pPr>
        <w:ind w:left="6024" w:hanging="703"/>
      </w:pPr>
    </w:lvl>
    <w:lvl w:ilvl="7">
      <w:numFmt w:val="bullet"/>
      <w:lvlText w:val="•"/>
      <w:lvlJc w:val="left"/>
      <w:pPr>
        <w:ind w:left="6998" w:hanging="703"/>
      </w:pPr>
    </w:lvl>
    <w:lvl w:ilvl="8">
      <w:numFmt w:val="bullet"/>
      <w:lvlText w:val="•"/>
      <w:lvlJc w:val="left"/>
      <w:pPr>
        <w:ind w:left="7972" w:hanging="703"/>
      </w:pPr>
    </w:lvl>
  </w:abstractNum>
  <w:abstractNum w:abstractNumId="2" w15:restartNumberingAfterBreak="0">
    <w:nsid w:val="04460F31"/>
    <w:multiLevelType w:val="hybridMultilevel"/>
    <w:tmpl w:val="F28A1BB2"/>
    <w:lvl w:ilvl="0" w:tplc="BD20003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93038"/>
    <w:multiLevelType w:val="hybridMultilevel"/>
    <w:tmpl w:val="0C8477E0"/>
    <w:lvl w:ilvl="0" w:tplc="82849F4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ED1B9D"/>
    <w:multiLevelType w:val="hybridMultilevel"/>
    <w:tmpl w:val="E99A3BBA"/>
    <w:lvl w:ilvl="0" w:tplc="01C09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005BB1"/>
    <w:multiLevelType w:val="hybridMultilevel"/>
    <w:tmpl w:val="E008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5471D"/>
    <w:multiLevelType w:val="hybridMultilevel"/>
    <w:tmpl w:val="283C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 w16cid:durableId="1432817464">
    <w:abstractNumId w:val="0"/>
  </w:num>
  <w:num w:numId="2" w16cid:durableId="1243023373">
    <w:abstractNumId w:val="0"/>
  </w:num>
  <w:num w:numId="3" w16cid:durableId="562060613">
    <w:abstractNumId w:val="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618107">
    <w:abstractNumId w:val="2"/>
  </w:num>
  <w:num w:numId="5" w16cid:durableId="6579247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09948850">
    <w:abstractNumId w:val="4"/>
  </w:num>
  <w:num w:numId="7" w16cid:durableId="510724035">
    <w:abstractNumId w:val="3"/>
  </w:num>
  <w:num w:numId="8" w16cid:durableId="759259841">
    <w:abstractNumId w:val="6"/>
  </w:num>
  <w:num w:numId="9" w16cid:durableId="1520124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20"/>
    <w:rsid w:val="000021E0"/>
    <w:rsid w:val="000057E1"/>
    <w:rsid w:val="000075A1"/>
    <w:rsid w:val="00023FFB"/>
    <w:rsid w:val="00035E0E"/>
    <w:rsid w:val="0004313F"/>
    <w:rsid w:val="00050C68"/>
    <w:rsid w:val="0005372C"/>
    <w:rsid w:val="00054D8B"/>
    <w:rsid w:val="000559D5"/>
    <w:rsid w:val="00060F3C"/>
    <w:rsid w:val="00077AE1"/>
    <w:rsid w:val="000808D6"/>
    <w:rsid w:val="000860F7"/>
    <w:rsid w:val="00092560"/>
    <w:rsid w:val="00097701"/>
    <w:rsid w:val="000A726F"/>
    <w:rsid w:val="000B4002"/>
    <w:rsid w:val="000B66C7"/>
    <w:rsid w:val="000C430D"/>
    <w:rsid w:val="000F2A8D"/>
    <w:rsid w:val="000F2B40"/>
    <w:rsid w:val="000F5B6A"/>
    <w:rsid w:val="001006EB"/>
    <w:rsid w:val="00104E0D"/>
    <w:rsid w:val="0010504A"/>
    <w:rsid w:val="00116BFA"/>
    <w:rsid w:val="00125DE3"/>
    <w:rsid w:val="00153B21"/>
    <w:rsid w:val="001678A3"/>
    <w:rsid w:val="00175CFC"/>
    <w:rsid w:val="00176A98"/>
    <w:rsid w:val="00182631"/>
    <w:rsid w:val="00187F5C"/>
    <w:rsid w:val="001A5EA0"/>
    <w:rsid w:val="001B2D1C"/>
    <w:rsid w:val="001C1D98"/>
    <w:rsid w:val="001D10F1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E737E"/>
    <w:rsid w:val="002F63E3"/>
    <w:rsid w:val="002F74D7"/>
    <w:rsid w:val="0030124B"/>
    <w:rsid w:val="00301C06"/>
    <w:rsid w:val="00313D3A"/>
    <w:rsid w:val="003167D4"/>
    <w:rsid w:val="0033143F"/>
    <w:rsid w:val="00341FC1"/>
    <w:rsid w:val="003477D9"/>
    <w:rsid w:val="0037040B"/>
    <w:rsid w:val="00390009"/>
    <w:rsid w:val="003921D8"/>
    <w:rsid w:val="0039288F"/>
    <w:rsid w:val="003B2193"/>
    <w:rsid w:val="004046D7"/>
    <w:rsid w:val="00407B71"/>
    <w:rsid w:val="00425061"/>
    <w:rsid w:val="004258AD"/>
    <w:rsid w:val="0043686A"/>
    <w:rsid w:val="00441069"/>
    <w:rsid w:val="00444636"/>
    <w:rsid w:val="00453869"/>
    <w:rsid w:val="00470BA8"/>
    <w:rsid w:val="004711EC"/>
    <w:rsid w:val="00480BC7"/>
    <w:rsid w:val="004871AA"/>
    <w:rsid w:val="0049593A"/>
    <w:rsid w:val="004A4C72"/>
    <w:rsid w:val="004B6A5C"/>
    <w:rsid w:val="004C63C7"/>
    <w:rsid w:val="004D0E6B"/>
    <w:rsid w:val="004E78FD"/>
    <w:rsid w:val="004F28CE"/>
    <w:rsid w:val="004F59F8"/>
    <w:rsid w:val="004F7011"/>
    <w:rsid w:val="00515D9C"/>
    <w:rsid w:val="0051628A"/>
    <w:rsid w:val="00531FBD"/>
    <w:rsid w:val="0053366A"/>
    <w:rsid w:val="00534585"/>
    <w:rsid w:val="00540E73"/>
    <w:rsid w:val="00587BF6"/>
    <w:rsid w:val="005B42DF"/>
    <w:rsid w:val="005C03D6"/>
    <w:rsid w:val="005C5D20"/>
    <w:rsid w:val="005C5FF3"/>
    <w:rsid w:val="00611679"/>
    <w:rsid w:val="0061187F"/>
    <w:rsid w:val="00613D7D"/>
    <w:rsid w:val="00620FC9"/>
    <w:rsid w:val="006564DB"/>
    <w:rsid w:val="00657445"/>
    <w:rsid w:val="00660EE3"/>
    <w:rsid w:val="00670A18"/>
    <w:rsid w:val="006736A5"/>
    <w:rsid w:val="00676B57"/>
    <w:rsid w:val="00682EF4"/>
    <w:rsid w:val="00692589"/>
    <w:rsid w:val="006B7A21"/>
    <w:rsid w:val="007120F8"/>
    <w:rsid w:val="007219F0"/>
    <w:rsid w:val="007730B1"/>
    <w:rsid w:val="00782222"/>
    <w:rsid w:val="007936ED"/>
    <w:rsid w:val="007B6388"/>
    <w:rsid w:val="007C0A5F"/>
    <w:rsid w:val="007C6DEB"/>
    <w:rsid w:val="007F302F"/>
    <w:rsid w:val="00803F3C"/>
    <w:rsid w:val="00804CFE"/>
    <w:rsid w:val="00811C94"/>
    <w:rsid w:val="00811CF1"/>
    <w:rsid w:val="008438D7"/>
    <w:rsid w:val="00845A0B"/>
    <w:rsid w:val="00860E5A"/>
    <w:rsid w:val="00867AB6"/>
    <w:rsid w:val="00883AEE"/>
    <w:rsid w:val="008A26EE"/>
    <w:rsid w:val="008B6AD3"/>
    <w:rsid w:val="008B7CC4"/>
    <w:rsid w:val="008E687A"/>
    <w:rsid w:val="00910044"/>
    <w:rsid w:val="00911EC6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D116D"/>
    <w:rsid w:val="009F4E8A"/>
    <w:rsid w:val="00A05B6C"/>
    <w:rsid w:val="00A061D7"/>
    <w:rsid w:val="00A064CB"/>
    <w:rsid w:val="00A237F5"/>
    <w:rsid w:val="00A30E81"/>
    <w:rsid w:val="00A34804"/>
    <w:rsid w:val="00A65EA7"/>
    <w:rsid w:val="00A67B50"/>
    <w:rsid w:val="00A7009A"/>
    <w:rsid w:val="00A941CF"/>
    <w:rsid w:val="00AB1ACA"/>
    <w:rsid w:val="00AE2601"/>
    <w:rsid w:val="00B02C23"/>
    <w:rsid w:val="00B0625B"/>
    <w:rsid w:val="00B15CA1"/>
    <w:rsid w:val="00B22F6A"/>
    <w:rsid w:val="00B31114"/>
    <w:rsid w:val="00B35935"/>
    <w:rsid w:val="00B37E63"/>
    <w:rsid w:val="00B4098F"/>
    <w:rsid w:val="00B444A2"/>
    <w:rsid w:val="00B4753C"/>
    <w:rsid w:val="00B62CFB"/>
    <w:rsid w:val="00B72D61"/>
    <w:rsid w:val="00B80D5B"/>
    <w:rsid w:val="00B81A41"/>
    <w:rsid w:val="00B8231A"/>
    <w:rsid w:val="00BB55C0"/>
    <w:rsid w:val="00BC0920"/>
    <w:rsid w:val="00BE0238"/>
    <w:rsid w:val="00BF2501"/>
    <w:rsid w:val="00BF39F0"/>
    <w:rsid w:val="00C05885"/>
    <w:rsid w:val="00C11FDF"/>
    <w:rsid w:val="00C2166D"/>
    <w:rsid w:val="00C33827"/>
    <w:rsid w:val="00C5322D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27D0"/>
    <w:rsid w:val="00D13E83"/>
    <w:rsid w:val="00D14171"/>
    <w:rsid w:val="00D352FE"/>
    <w:rsid w:val="00D460DE"/>
    <w:rsid w:val="00D57809"/>
    <w:rsid w:val="00D67295"/>
    <w:rsid w:val="00D73323"/>
    <w:rsid w:val="00D86EE8"/>
    <w:rsid w:val="00D874B5"/>
    <w:rsid w:val="00D96FFE"/>
    <w:rsid w:val="00DA1E06"/>
    <w:rsid w:val="00DA7C1C"/>
    <w:rsid w:val="00DB4D6B"/>
    <w:rsid w:val="00DC2302"/>
    <w:rsid w:val="00DC4B05"/>
    <w:rsid w:val="00DC6AA9"/>
    <w:rsid w:val="00DD4003"/>
    <w:rsid w:val="00DE50C1"/>
    <w:rsid w:val="00E04378"/>
    <w:rsid w:val="00E138E0"/>
    <w:rsid w:val="00E3132E"/>
    <w:rsid w:val="00E36EA0"/>
    <w:rsid w:val="00E37E51"/>
    <w:rsid w:val="00E61F30"/>
    <w:rsid w:val="00E62C24"/>
    <w:rsid w:val="00E657E1"/>
    <w:rsid w:val="00E67DF0"/>
    <w:rsid w:val="00E7274C"/>
    <w:rsid w:val="00E74E00"/>
    <w:rsid w:val="00E75C57"/>
    <w:rsid w:val="00E76A4E"/>
    <w:rsid w:val="00E81766"/>
    <w:rsid w:val="00E86F85"/>
    <w:rsid w:val="00E9626F"/>
    <w:rsid w:val="00EC40AD"/>
    <w:rsid w:val="00ED696C"/>
    <w:rsid w:val="00ED72D3"/>
    <w:rsid w:val="00EF29AB"/>
    <w:rsid w:val="00EF56AF"/>
    <w:rsid w:val="00F00DAD"/>
    <w:rsid w:val="00F02C40"/>
    <w:rsid w:val="00F126DC"/>
    <w:rsid w:val="00F24917"/>
    <w:rsid w:val="00F30D40"/>
    <w:rsid w:val="00F37A93"/>
    <w:rsid w:val="00F410DF"/>
    <w:rsid w:val="00F8225E"/>
    <w:rsid w:val="00F86418"/>
    <w:rsid w:val="00F9297B"/>
    <w:rsid w:val="00FA6611"/>
    <w:rsid w:val="00FD350A"/>
    <w:rsid w:val="00FD4293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52E6F"/>
  <w15:docId w15:val="{CD02DA3F-F5CB-4ACC-8141-3771B560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5C5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Normal (Web)"/>
    <w:basedOn w:val="a"/>
    <w:uiPriority w:val="99"/>
    <w:unhideWhenUsed/>
    <w:rsid w:val="005C5D20"/>
    <w:pPr>
      <w:spacing w:before="100" w:beforeAutospacing="1" w:after="100" w:afterAutospacing="1"/>
    </w:pPr>
    <w:rPr>
      <w:sz w:val="24"/>
      <w:szCs w:val="24"/>
    </w:rPr>
  </w:style>
  <w:style w:type="character" w:styleId="afff3">
    <w:name w:val="Hyperlink"/>
    <w:basedOn w:val="a0"/>
    <w:unhideWhenUsed/>
    <w:rsid w:val="005C5D20"/>
    <w:rPr>
      <w:color w:val="0000FF" w:themeColor="hyperlink"/>
      <w:u w:val="single"/>
    </w:rPr>
  </w:style>
  <w:style w:type="character" w:customStyle="1" w:styleId="afff4">
    <w:name w:val="Цветовое выделение"/>
    <w:rsid w:val="005C5D20"/>
    <w:rPr>
      <w:b/>
      <w:bCs/>
      <w:color w:val="000080"/>
    </w:rPr>
  </w:style>
  <w:style w:type="character" w:styleId="afff5">
    <w:name w:val="footnote reference"/>
    <w:basedOn w:val="a0"/>
    <w:uiPriority w:val="99"/>
    <w:rsid w:val="005C5D20"/>
    <w:rPr>
      <w:vertAlign w:val="superscript"/>
    </w:rPr>
  </w:style>
  <w:style w:type="character" w:customStyle="1" w:styleId="HTML1">
    <w:name w:val="Стандартный HTML Знак1"/>
    <w:basedOn w:val="a0"/>
    <w:rsid w:val="005C5D20"/>
    <w:rPr>
      <w:rFonts w:ascii="Consolas" w:hAnsi="Consolas"/>
    </w:rPr>
  </w:style>
  <w:style w:type="character" w:customStyle="1" w:styleId="14">
    <w:name w:val="Текст примечания Знак1"/>
    <w:basedOn w:val="a0"/>
    <w:rsid w:val="005C5D20"/>
  </w:style>
  <w:style w:type="character" w:customStyle="1" w:styleId="15">
    <w:name w:val="Текст концевой сноски Знак1"/>
    <w:basedOn w:val="a0"/>
    <w:rsid w:val="005C5D20"/>
  </w:style>
  <w:style w:type="character" w:customStyle="1" w:styleId="16">
    <w:name w:val="Красная строка Знак1"/>
    <w:basedOn w:val="a4"/>
    <w:rsid w:val="005C5D20"/>
    <w:rPr>
      <w:sz w:val="28"/>
    </w:rPr>
  </w:style>
  <w:style w:type="character" w:customStyle="1" w:styleId="211">
    <w:name w:val="Основной текст 2 Знак1"/>
    <w:basedOn w:val="a0"/>
    <w:rsid w:val="005C5D20"/>
  </w:style>
  <w:style w:type="character" w:customStyle="1" w:styleId="310">
    <w:name w:val="Основной текст 3 Знак1"/>
    <w:basedOn w:val="a0"/>
    <w:rsid w:val="005C5D20"/>
    <w:rPr>
      <w:sz w:val="16"/>
      <w:szCs w:val="16"/>
    </w:rPr>
  </w:style>
  <w:style w:type="character" w:customStyle="1" w:styleId="212">
    <w:name w:val="Основной текст с отступом 2 Знак1"/>
    <w:basedOn w:val="a0"/>
    <w:rsid w:val="005C5D20"/>
  </w:style>
  <w:style w:type="character" w:customStyle="1" w:styleId="311">
    <w:name w:val="Основной текст с отступом 3 Знак1"/>
    <w:basedOn w:val="a0"/>
    <w:rsid w:val="005C5D20"/>
    <w:rPr>
      <w:sz w:val="16"/>
      <w:szCs w:val="16"/>
    </w:rPr>
  </w:style>
  <w:style w:type="character" w:customStyle="1" w:styleId="17">
    <w:name w:val="Схема документа Знак1"/>
    <w:basedOn w:val="a0"/>
    <w:rsid w:val="005C5D20"/>
    <w:rPr>
      <w:rFonts w:ascii="Tahoma" w:hAnsi="Tahoma" w:cs="Tahoma"/>
      <w:sz w:val="16"/>
      <w:szCs w:val="16"/>
    </w:rPr>
  </w:style>
  <w:style w:type="character" w:customStyle="1" w:styleId="18">
    <w:name w:val="Текст Знак1"/>
    <w:basedOn w:val="a0"/>
    <w:rsid w:val="005C5D20"/>
    <w:rPr>
      <w:rFonts w:ascii="Consolas" w:hAnsi="Consolas"/>
      <w:sz w:val="21"/>
      <w:szCs w:val="21"/>
    </w:rPr>
  </w:style>
  <w:style w:type="character" w:customStyle="1" w:styleId="19">
    <w:name w:val="Тема примечания Знак1"/>
    <w:basedOn w:val="14"/>
    <w:rsid w:val="005C5D20"/>
    <w:rPr>
      <w:b/>
      <w:bCs/>
    </w:rPr>
  </w:style>
  <w:style w:type="table" w:customStyle="1" w:styleId="1a">
    <w:name w:val="Сетка таблицы1"/>
    <w:basedOn w:val="a1"/>
    <w:next w:val="afff1"/>
    <w:uiPriority w:val="59"/>
    <w:rsid w:val="005C5D20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5C5D20"/>
    <w:rPr>
      <w:color w:val="605E5C"/>
      <w:shd w:val="clear" w:color="auto" w:fill="E1DFDD"/>
    </w:rPr>
  </w:style>
  <w:style w:type="character" w:styleId="afff6">
    <w:name w:val="annotation reference"/>
    <w:basedOn w:val="a0"/>
    <w:semiHidden/>
    <w:unhideWhenUsed/>
    <w:rsid w:val="005C5D20"/>
    <w:rPr>
      <w:sz w:val="16"/>
      <w:szCs w:val="16"/>
    </w:rPr>
  </w:style>
  <w:style w:type="table" w:customStyle="1" w:styleId="29">
    <w:name w:val="Сетка таблицы2"/>
    <w:basedOn w:val="a1"/>
    <w:next w:val="afff1"/>
    <w:uiPriority w:val="59"/>
    <w:rsid w:val="005C5D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5C5D20"/>
  </w:style>
  <w:style w:type="table" w:customStyle="1" w:styleId="35">
    <w:name w:val="Сетка таблицы3"/>
    <w:basedOn w:val="a1"/>
    <w:next w:val="afff1"/>
    <w:uiPriority w:val="59"/>
    <w:rsid w:val="005C5D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Обычный1"/>
    <w:rsid w:val="00035E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12E6-76F5-4926-A2B1-23AD2BFA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87</TotalTime>
  <Pages>7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Хатламаджиян Наталья Сергеевна</cp:lastModifiedBy>
  <cp:revision>5</cp:revision>
  <cp:lastPrinted>2023-04-05T11:47:00Z</cp:lastPrinted>
  <dcterms:created xsi:type="dcterms:W3CDTF">2023-04-12T12:34:00Z</dcterms:created>
  <dcterms:modified xsi:type="dcterms:W3CDTF">2024-04-18T10:13:00Z</dcterms:modified>
</cp:coreProperties>
</file>